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492D" w14:textId="77777777" w:rsidR="00B0344F" w:rsidRPr="00563199" w:rsidRDefault="00563199" w:rsidP="00563199">
      <w:pPr>
        <w:pStyle w:val="Heading3"/>
        <w:spacing w:before="0" w:after="0" w:line="275" w:lineRule="auto"/>
        <w:jc w:val="center"/>
        <w:rPr>
          <w:rFonts w:asciiTheme="majorBidi" w:eastAsia="Yu Gothic" w:hAnsiTheme="majorBidi" w:cstheme="majorBidi"/>
          <w:bCs/>
          <w:color w:val="1B1C1D"/>
          <w:sz w:val="24"/>
          <w:szCs w:val="24"/>
        </w:rPr>
      </w:pPr>
      <w:r w:rsidRPr="00563199">
        <w:rPr>
          <w:rFonts w:asciiTheme="majorBidi" w:eastAsia="Yu Gothic" w:hAnsiTheme="majorBidi" w:cstheme="majorBidi"/>
          <w:bCs/>
          <w:color w:val="1B1C1D"/>
          <w:sz w:val="24"/>
          <w:szCs w:val="24"/>
        </w:rPr>
        <w:t>MODUL AJAR DEEP LEARNING (KBC)</w:t>
      </w:r>
    </w:p>
    <w:p w14:paraId="40873551" w14:textId="77777777" w:rsidR="00B0344F" w:rsidRPr="00563199" w:rsidRDefault="00563199" w:rsidP="00563199">
      <w:pPr>
        <w:pBdr>
          <w:top w:val="nil"/>
          <w:left w:val="nil"/>
          <w:bottom w:val="nil"/>
          <w:right w:val="nil"/>
          <w:between w:val="nil"/>
        </w:pBdr>
        <w:spacing w:line="275" w:lineRule="auto"/>
        <w:jc w:val="center"/>
        <w:rPr>
          <w:rFonts w:asciiTheme="majorBidi" w:eastAsia="Yu Gothic" w:hAnsiTheme="majorBidi" w:cstheme="majorBidi"/>
          <w:b/>
          <w:bCs/>
          <w:sz w:val="24"/>
          <w:szCs w:val="24"/>
        </w:rPr>
      </w:pPr>
      <w:r w:rsidRPr="00563199">
        <w:rPr>
          <w:rFonts w:asciiTheme="majorBidi" w:eastAsia="Yu Gothic" w:hAnsiTheme="majorBidi" w:cstheme="majorBidi"/>
          <w:b/>
          <w:bCs/>
          <w:sz w:val="24"/>
          <w:szCs w:val="24"/>
        </w:rPr>
        <w:t>MATA PELAJARAN : AL-QUR'AN HADIS</w:t>
      </w:r>
    </w:p>
    <w:p w14:paraId="1E1530EE" w14:textId="77777777" w:rsidR="00B0344F" w:rsidRDefault="00563199" w:rsidP="00563199">
      <w:pPr>
        <w:pBdr>
          <w:top w:val="nil"/>
          <w:left w:val="nil"/>
          <w:bottom w:val="nil"/>
          <w:right w:val="nil"/>
          <w:between w:val="nil"/>
        </w:pBdr>
        <w:spacing w:line="275" w:lineRule="auto"/>
        <w:jc w:val="center"/>
        <w:rPr>
          <w:rFonts w:asciiTheme="majorBidi" w:eastAsia="Yu Gothic" w:hAnsiTheme="majorBidi" w:cstheme="majorBidi"/>
          <w:b/>
          <w:bCs/>
          <w:sz w:val="24"/>
          <w:szCs w:val="24"/>
        </w:rPr>
      </w:pPr>
      <w:r w:rsidRPr="00563199">
        <w:rPr>
          <w:rFonts w:asciiTheme="majorBidi" w:eastAsia="Yu Gothic" w:hAnsiTheme="majorBidi" w:cstheme="majorBidi"/>
          <w:b/>
          <w:bCs/>
          <w:sz w:val="24"/>
          <w:szCs w:val="24"/>
        </w:rPr>
        <w:t>BAB 3 : MENGHAYATI KEOTENTIKAN AL-QUR'AN</w:t>
      </w:r>
    </w:p>
    <w:p w14:paraId="2E02DF65" w14:textId="77777777" w:rsidR="00563199" w:rsidRPr="00563199" w:rsidRDefault="00563199" w:rsidP="00563199">
      <w:pPr>
        <w:pBdr>
          <w:top w:val="nil"/>
          <w:left w:val="nil"/>
          <w:bottom w:val="nil"/>
          <w:right w:val="nil"/>
          <w:between w:val="nil"/>
        </w:pBdr>
        <w:spacing w:line="275" w:lineRule="auto"/>
        <w:jc w:val="center"/>
        <w:rPr>
          <w:rFonts w:asciiTheme="majorBidi" w:eastAsia="Yu Gothic" w:hAnsiTheme="majorBidi" w:cstheme="majorBidi"/>
          <w:b/>
          <w:bCs/>
          <w:sz w:val="24"/>
          <w:szCs w:val="24"/>
        </w:rPr>
      </w:pPr>
    </w:p>
    <w:p w14:paraId="3F4103BA" w14:textId="77777777" w:rsidR="00563199" w:rsidRDefault="00563199" w:rsidP="00563199">
      <w:pPr>
        <w:pStyle w:val="Heading4"/>
        <w:spacing w:before="0" w:after="0" w:line="276"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3C38CED6" w14:textId="77777777" w:rsidR="00563199" w:rsidRDefault="00563199" w:rsidP="00563199">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6A63C088" w14:textId="77777777" w:rsidR="00563199" w:rsidRDefault="00563199" w:rsidP="00563199">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0FDE049D" w14:textId="77777777" w:rsidR="00563199" w:rsidRDefault="00563199" w:rsidP="00563199">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Al-Qur'an Hadis</w:t>
      </w:r>
    </w:p>
    <w:p w14:paraId="5363C164" w14:textId="77777777" w:rsidR="00563199" w:rsidRDefault="00563199" w:rsidP="00563199">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 / E / Ganjil</w:t>
      </w:r>
    </w:p>
    <w:p w14:paraId="34FF08AC" w14:textId="77777777" w:rsidR="00563199" w:rsidRDefault="00563199" w:rsidP="00563199">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8 JP (4 kali pertemuan)</w:t>
      </w:r>
    </w:p>
    <w:p w14:paraId="36FC852D" w14:textId="77777777" w:rsidR="00563199" w:rsidRDefault="00563199" w:rsidP="00563199">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108DEF42" w14:textId="77777777" w:rsidR="00563199" w:rsidRDefault="00563199" w:rsidP="00563199">
      <w:pPr>
        <w:pStyle w:val="Heading4"/>
        <w:spacing w:before="0" w:after="0" w:line="275" w:lineRule="auto"/>
        <w:jc w:val="both"/>
        <w:rPr>
          <w:rFonts w:asciiTheme="majorBidi" w:eastAsia="Yu Gothic" w:hAnsiTheme="majorBidi" w:cstheme="majorBidi"/>
          <w:b w:val="0"/>
          <w:color w:val="1B1C1D"/>
        </w:rPr>
      </w:pPr>
    </w:p>
    <w:p w14:paraId="30207DA3"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B. IDENTIFIKASI KESIAPAN PESERTA DIDIK</w:t>
      </w:r>
    </w:p>
    <w:p w14:paraId="698094B4" w14:textId="77777777" w:rsidR="00B0344F" w:rsidRPr="00563199" w:rsidRDefault="00563199" w:rsidP="00563199">
      <w:pPr>
        <w:numPr>
          <w:ilvl w:val="0"/>
          <w:numId w:val="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Pengetahuan Awal</w:t>
      </w:r>
      <w:r w:rsidRPr="00563199">
        <w:rPr>
          <w:rFonts w:asciiTheme="majorBidi" w:eastAsia="Yu Gothic" w:hAnsiTheme="majorBidi" w:cstheme="majorBidi"/>
          <w:color w:val="1B1C1D"/>
          <w:sz w:val="24"/>
          <w:szCs w:val="24"/>
        </w:rPr>
        <w:t>: Peserta didik meyakini Al-Qur'an sebagai kitab suci yang asli, namun pemahaman mereka tentang bukti-bukti konkret (dalil naqli dan aqli) mengenai keotentikannya masih perlu diperdalam.</w:t>
      </w:r>
    </w:p>
    <w:p w14:paraId="04D5A9F7" w14:textId="77777777" w:rsidR="00B0344F" w:rsidRPr="00563199" w:rsidRDefault="00563199" w:rsidP="00563199">
      <w:pPr>
        <w:numPr>
          <w:ilvl w:val="0"/>
          <w:numId w:val="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Minat</w:t>
      </w:r>
      <w:r w:rsidRPr="00563199">
        <w:rPr>
          <w:rFonts w:asciiTheme="majorBidi" w:eastAsia="Yu Gothic" w:hAnsiTheme="majorBidi" w:cstheme="majorBidi"/>
          <w:color w:val="1B1C1D"/>
          <w:sz w:val="24"/>
          <w:szCs w:val="24"/>
        </w:rPr>
        <w:t>: Peserta didik cenderung tertarik pada hal-hal yang bersifat pembuktian dan tantangan. Materi tentang tantangan Al-Qur'an yang tidak bisa ditiru akan menjadi daya tarik utama.</w:t>
      </w:r>
    </w:p>
    <w:p w14:paraId="13E623C7" w14:textId="77777777" w:rsidR="00B0344F" w:rsidRPr="00563199" w:rsidRDefault="00563199" w:rsidP="00563199">
      <w:pPr>
        <w:numPr>
          <w:ilvl w:val="0"/>
          <w:numId w:val="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Latar Belakang</w:t>
      </w:r>
      <w:r w:rsidRPr="00563199">
        <w:rPr>
          <w:rFonts w:asciiTheme="majorBidi" w:eastAsia="Yu Gothic" w:hAnsiTheme="majorBidi" w:cstheme="majorBidi"/>
          <w:color w:val="1B1C1D"/>
          <w:sz w:val="24"/>
          <w:szCs w:val="24"/>
        </w:rPr>
        <w:t>: Peserta didik hidup di era digital di mana informasi (termasuk hoaks tentang Al-Qur'an) menyebar dengan cepat, sehingga mereka membutuhkan fondasi yang kuat tentang kemurnian Al-Qur'an.</w:t>
      </w:r>
    </w:p>
    <w:p w14:paraId="7EF741DC" w14:textId="77777777" w:rsidR="00B0344F" w:rsidRPr="00563199" w:rsidRDefault="00563199" w:rsidP="00563199">
      <w:pPr>
        <w:numPr>
          <w:ilvl w:val="0"/>
          <w:numId w:val="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Kebutuhan Belajar</w:t>
      </w:r>
      <w:r w:rsidRPr="00563199">
        <w:rPr>
          <w:rFonts w:asciiTheme="majorBidi" w:eastAsia="Yu Gothic" w:hAnsiTheme="majorBidi" w:cstheme="majorBidi"/>
          <w:color w:val="1B1C1D"/>
          <w:sz w:val="24"/>
          <w:szCs w:val="24"/>
        </w:rPr>
        <w:t>:</w:t>
      </w:r>
    </w:p>
    <w:p w14:paraId="6EA69A71" w14:textId="77777777" w:rsidR="00B0344F" w:rsidRPr="00563199" w:rsidRDefault="00563199" w:rsidP="00563199">
      <w:pPr>
        <w:numPr>
          <w:ilvl w:val="1"/>
          <w:numId w:val="1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Visual</w:t>
      </w:r>
      <w:r w:rsidRPr="00563199">
        <w:rPr>
          <w:rFonts w:asciiTheme="majorBidi" w:eastAsia="Yu Gothic" w:hAnsiTheme="majorBidi" w:cstheme="majorBidi"/>
          <w:color w:val="1B1C1D"/>
          <w:sz w:val="24"/>
          <w:szCs w:val="24"/>
        </w:rPr>
        <w:t>: Peserta didik akan difasilitasi dengan infografis tentang "Tantangan Al-Qur'an" dan video yang menunjukkan konsistensi mushaf kuno dengan mushaf modern.</w:t>
      </w:r>
    </w:p>
    <w:p w14:paraId="087FD545" w14:textId="77777777" w:rsidR="00B0344F" w:rsidRPr="00563199" w:rsidRDefault="00563199" w:rsidP="00563199">
      <w:pPr>
        <w:numPr>
          <w:ilvl w:val="1"/>
          <w:numId w:val="1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Auditori</w:t>
      </w:r>
      <w:r w:rsidRPr="00563199">
        <w:rPr>
          <w:rFonts w:asciiTheme="majorBidi" w:eastAsia="Yu Gothic" w:hAnsiTheme="majorBidi" w:cstheme="majorBidi"/>
          <w:color w:val="1B1C1D"/>
          <w:sz w:val="24"/>
          <w:szCs w:val="24"/>
        </w:rPr>
        <w:t>: Peserta didik akan mendengarkan penjelasan guru, berdiskusi, dan menyimak pembacaan ayat-ayat yang menjadi bukti keotentikan Al-Qur'an.</w:t>
      </w:r>
    </w:p>
    <w:p w14:paraId="2B25610E" w14:textId="77777777" w:rsidR="00B0344F" w:rsidRPr="00563199" w:rsidRDefault="00563199" w:rsidP="00563199">
      <w:pPr>
        <w:numPr>
          <w:ilvl w:val="1"/>
          <w:numId w:val="1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Kinestetik</w:t>
      </w:r>
      <w:r w:rsidRPr="00563199">
        <w:rPr>
          <w:rFonts w:asciiTheme="majorBidi" w:eastAsia="Yu Gothic" w:hAnsiTheme="majorBidi" w:cstheme="majorBidi"/>
          <w:color w:val="1B1C1D"/>
          <w:sz w:val="24"/>
          <w:szCs w:val="24"/>
        </w:rPr>
        <w:t>: Peserta didik akan terlibat dalam kegiatan simulasi "menjaga pesan" untuk memahami pentingnya peran para penghafal Al-Qur'an.</w:t>
      </w:r>
    </w:p>
    <w:p w14:paraId="54091746"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7BCEB350" w14:textId="611AA61E"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 xml:space="preserve">C. TEMA </w:t>
      </w:r>
      <w:hyperlink r:id="rId7" w:history="1">
        <w:r w:rsidRPr="007A0034">
          <w:rPr>
            <w:rStyle w:val="Hyperlink"/>
            <w:rFonts w:asciiTheme="majorBidi" w:eastAsia="Yu Gothic" w:hAnsiTheme="majorBidi" w:cstheme="majorBidi"/>
            <w:bCs/>
            <w:color w:val="auto"/>
            <w:u w:val="none"/>
          </w:rPr>
          <w:t>KURIKULUM BERBASIS CINTA</w:t>
        </w:r>
      </w:hyperlink>
    </w:p>
    <w:p w14:paraId="43C210EE" w14:textId="77777777" w:rsidR="00B0344F" w:rsidRPr="00563199" w:rsidRDefault="00563199" w:rsidP="00563199">
      <w:pPr>
        <w:numPr>
          <w:ilvl w:val="0"/>
          <w:numId w:val="2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Topik Panca Cinta</w:t>
      </w:r>
      <w:r w:rsidRPr="00563199">
        <w:rPr>
          <w:rFonts w:asciiTheme="majorBidi" w:eastAsia="Yu Gothic" w:hAnsiTheme="majorBidi" w:cstheme="majorBidi"/>
          <w:color w:val="1B1C1D"/>
          <w:sz w:val="24"/>
          <w:szCs w:val="24"/>
        </w:rPr>
        <w:t>: Cinta Allah Swt. dan Rasul-Nya, Cinta Ilmu</w:t>
      </w:r>
    </w:p>
    <w:p w14:paraId="07104086" w14:textId="77777777" w:rsidR="00B0344F" w:rsidRPr="00563199" w:rsidRDefault="00563199" w:rsidP="00563199">
      <w:pPr>
        <w:numPr>
          <w:ilvl w:val="0"/>
          <w:numId w:val="2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Materi Insersi</w:t>
      </w:r>
      <w:r w:rsidRPr="00563199">
        <w:rPr>
          <w:rFonts w:asciiTheme="majorBidi" w:eastAsia="Yu Gothic" w:hAnsiTheme="majorBidi" w:cstheme="majorBidi"/>
          <w:color w:val="1B1C1D"/>
          <w:sz w:val="24"/>
          <w:szCs w:val="24"/>
        </w:rPr>
        <w:t>: Keimanan dan ketakwaan kepada Allah Swt. sebagai inti dan muara kehidupan. Inovasi dan penalaran kritis.</w:t>
      </w:r>
    </w:p>
    <w:p w14:paraId="158801CA"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1DB96333"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D. KARAKTERISTIK MATERI PELAJARAN</w:t>
      </w:r>
    </w:p>
    <w:p w14:paraId="6C1F5392" w14:textId="77777777" w:rsidR="00B0344F" w:rsidRPr="00563199" w:rsidRDefault="00563199" w:rsidP="00563199">
      <w:pPr>
        <w:numPr>
          <w:ilvl w:val="0"/>
          <w:numId w:val="2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Jenis Pengetahuan yang Akan Dicapai</w:t>
      </w:r>
      <w:r w:rsidRPr="00563199">
        <w:rPr>
          <w:rFonts w:asciiTheme="majorBidi" w:eastAsia="Yu Gothic" w:hAnsiTheme="majorBidi" w:cstheme="majorBidi"/>
          <w:color w:val="1B1C1D"/>
          <w:sz w:val="24"/>
          <w:szCs w:val="24"/>
        </w:rPr>
        <w:t>:</w:t>
      </w:r>
    </w:p>
    <w:p w14:paraId="08D60326" w14:textId="77777777" w:rsidR="00B0344F" w:rsidRPr="00563199" w:rsidRDefault="00563199" w:rsidP="00563199">
      <w:pPr>
        <w:numPr>
          <w:ilvl w:val="1"/>
          <w:numId w:val="2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Konseptual</w:t>
      </w:r>
      <w:r w:rsidRPr="00563199">
        <w:rPr>
          <w:rFonts w:asciiTheme="majorBidi" w:eastAsia="Yu Gothic" w:hAnsiTheme="majorBidi" w:cstheme="majorBidi"/>
          <w:color w:val="1B1C1D"/>
          <w:sz w:val="24"/>
          <w:szCs w:val="24"/>
        </w:rPr>
        <w:t>: Memahami konsep keotentikan (orijinalitas) Al-Qur'an, jaminan penjagaan dari Allah, dan makna di balik tantangan Al-Qur'an.</w:t>
      </w:r>
    </w:p>
    <w:p w14:paraId="15438D11" w14:textId="77777777" w:rsidR="00B0344F" w:rsidRPr="00563199" w:rsidRDefault="00563199" w:rsidP="00563199">
      <w:pPr>
        <w:numPr>
          <w:ilvl w:val="1"/>
          <w:numId w:val="2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Prosedural</w:t>
      </w:r>
      <w:r w:rsidRPr="00563199">
        <w:rPr>
          <w:rFonts w:asciiTheme="majorBidi" w:eastAsia="Yu Gothic" w:hAnsiTheme="majorBidi" w:cstheme="majorBidi"/>
          <w:color w:val="1B1C1D"/>
          <w:sz w:val="24"/>
          <w:szCs w:val="24"/>
        </w:rPr>
        <w:t>: Menganalisis dalil-dalil naqli (ayat Al-Qur'an) dan bukti-bukti sejarah yang menguatkan keotentikan Al-Qur'an.</w:t>
      </w:r>
    </w:p>
    <w:p w14:paraId="5B878ADC" w14:textId="77777777" w:rsidR="00B0344F" w:rsidRPr="00563199" w:rsidRDefault="00563199" w:rsidP="00563199">
      <w:pPr>
        <w:numPr>
          <w:ilvl w:val="0"/>
          <w:numId w:val="2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Relevansi dengan Kehidupan Nyata Peserta Didik</w:t>
      </w:r>
      <w:r w:rsidRPr="00563199">
        <w:rPr>
          <w:rFonts w:asciiTheme="majorBidi" w:eastAsia="Yu Gothic" w:hAnsiTheme="majorBidi" w:cstheme="majorBidi"/>
          <w:color w:val="1B1C1D"/>
          <w:sz w:val="24"/>
          <w:szCs w:val="24"/>
        </w:rPr>
        <w:t xml:space="preserve">: Di tengah maraknya keraguan dan disinformasi, memahami keotentikan Al-Qur'an akan memperkokoh iman dan </w:t>
      </w:r>
      <w:r w:rsidRPr="00563199">
        <w:rPr>
          <w:rFonts w:asciiTheme="majorBidi" w:eastAsia="Yu Gothic" w:hAnsiTheme="majorBidi" w:cstheme="majorBidi"/>
          <w:color w:val="1B1C1D"/>
          <w:sz w:val="24"/>
          <w:szCs w:val="24"/>
        </w:rPr>
        <w:lastRenderedPageBreak/>
        <w:t>menumbuhkan rasa cinta yang mendalam. Ini membekali mereka untuk menjawab keraguan dengan argumen yang kuat dan penuh keyakinan.</w:t>
      </w:r>
    </w:p>
    <w:p w14:paraId="79E6F0E9" w14:textId="77777777" w:rsidR="00B0344F" w:rsidRPr="00563199" w:rsidRDefault="00563199" w:rsidP="00563199">
      <w:pPr>
        <w:numPr>
          <w:ilvl w:val="0"/>
          <w:numId w:val="2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Tingkat Kesulitan</w:t>
      </w:r>
      <w:r w:rsidRPr="00563199">
        <w:rPr>
          <w:rFonts w:asciiTheme="majorBidi" w:eastAsia="Yu Gothic" w:hAnsiTheme="majorBidi" w:cstheme="majorBidi"/>
          <w:color w:val="1B1C1D"/>
          <w:sz w:val="24"/>
          <w:szCs w:val="24"/>
        </w:rPr>
        <w:t>: Sedang. Materi ini menuntut kemampuan analisis dalil dan pemahaman konsep mukjizat yang bersifat abstrak.</w:t>
      </w:r>
    </w:p>
    <w:p w14:paraId="2BB5166D" w14:textId="77777777" w:rsidR="00B0344F" w:rsidRPr="00563199" w:rsidRDefault="00563199" w:rsidP="00563199">
      <w:pPr>
        <w:numPr>
          <w:ilvl w:val="0"/>
          <w:numId w:val="2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Struktur Materi</w:t>
      </w:r>
      <w:r w:rsidRPr="00563199">
        <w:rPr>
          <w:rFonts w:asciiTheme="majorBidi" w:eastAsia="Yu Gothic" w:hAnsiTheme="majorBidi" w:cstheme="majorBidi"/>
          <w:color w:val="1B1C1D"/>
          <w:sz w:val="24"/>
          <w:szCs w:val="24"/>
        </w:rPr>
        <w:t>: Dimulai dari jaminan langsung dari Allah, kemudian pembuktian melalui tantangan kepada manusia, dan diakhiri dengan bukti sejarah yang tak terbantahkan.</w:t>
      </w:r>
    </w:p>
    <w:p w14:paraId="5D2A3022" w14:textId="77777777" w:rsidR="00B0344F" w:rsidRPr="00563199" w:rsidRDefault="00563199" w:rsidP="00563199">
      <w:pPr>
        <w:numPr>
          <w:ilvl w:val="0"/>
          <w:numId w:val="2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Integrasi Nilai dan Karakter</w:t>
      </w:r>
      <w:r w:rsidRPr="00563199">
        <w:rPr>
          <w:rFonts w:asciiTheme="majorBidi" w:eastAsia="Yu Gothic" w:hAnsiTheme="majorBidi" w:cstheme="majorBidi"/>
          <w:color w:val="1B1C1D"/>
          <w:sz w:val="24"/>
          <w:szCs w:val="24"/>
        </w:rPr>
        <w:t>: Mengintegrasikan nilai cinta dan keyakinan pada janji Allah, semangat intelektual dalam pembuktian, berpikir kritis, serta rasa syukur atas warisan Al-Qur'an yang terjaga.</w:t>
      </w:r>
    </w:p>
    <w:p w14:paraId="36856EB4"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37F4CDE0"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E. DIMENSI PROFIL LULUSAN</w:t>
      </w:r>
    </w:p>
    <w:p w14:paraId="458AE616" w14:textId="77777777" w:rsidR="00B0344F" w:rsidRPr="00563199" w:rsidRDefault="00563199" w:rsidP="00563199">
      <w:pPr>
        <w:numPr>
          <w:ilvl w:val="0"/>
          <w:numId w:val="3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Keimanan dan Ketakwaan terhadap Tuhan Yang Maha Esa, dan Berakhlak Mulia</w:t>
      </w:r>
      <w:r w:rsidRPr="00563199">
        <w:rPr>
          <w:rFonts w:asciiTheme="majorBidi" w:eastAsia="Yu Gothic" w:hAnsiTheme="majorBidi" w:cstheme="majorBidi"/>
          <w:color w:val="1B1C1D"/>
          <w:sz w:val="24"/>
          <w:szCs w:val="24"/>
        </w:rPr>
        <w:t>: Mempelajari jaminan penjagaan Allah (QS. Al-Hijr: 9) secara langsung memperkuat iman dan menumbuhkan cinta serta keyakinan pada firman-Nya.</w:t>
      </w:r>
    </w:p>
    <w:p w14:paraId="7CA9C06A" w14:textId="77777777" w:rsidR="00B0344F" w:rsidRPr="00563199" w:rsidRDefault="00563199" w:rsidP="00563199">
      <w:pPr>
        <w:numPr>
          <w:ilvl w:val="0"/>
          <w:numId w:val="3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Kewargaan</w:t>
      </w:r>
      <w:r w:rsidRPr="00563199">
        <w:rPr>
          <w:rFonts w:asciiTheme="majorBidi" w:eastAsia="Yu Gothic" w:hAnsiTheme="majorBidi" w:cstheme="majorBidi"/>
          <w:color w:val="1B1C1D"/>
          <w:sz w:val="24"/>
          <w:szCs w:val="24"/>
        </w:rPr>
        <w:t>: Memahami sejarah penjagaan Al-Qur'an menumbuhkan rasa memiliki dan tanggung jawab bersama untuk menjaga kemurnian ajaran Islam di tengah masyarakat.</w:t>
      </w:r>
    </w:p>
    <w:p w14:paraId="1747AE54" w14:textId="77777777" w:rsidR="00B0344F" w:rsidRPr="00563199" w:rsidRDefault="00563199" w:rsidP="00563199">
      <w:pPr>
        <w:numPr>
          <w:ilvl w:val="0"/>
          <w:numId w:val="3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Penalaran Kritis</w:t>
      </w:r>
      <w:r w:rsidRPr="00563199">
        <w:rPr>
          <w:rFonts w:asciiTheme="majorBidi" w:eastAsia="Yu Gothic" w:hAnsiTheme="majorBidi" w:cstheme="majorBidi"/>
          <w:color w:val="1B1C1D"/>
          <w:sz w:val="24"/>
          <w:szCs w:val="24"/>
        </w:rPr>
        <w:t>: Menganalisis ayat-ayat tantangan Al-Qur'an dan ketidakmampuan manusia menirunya melatih kemampuan berpikir logis dan argumentatif.</w:t>
      </w:r>
    </w:p>
    <w:p w14:paraId="33F77DE5" w14:textId="77777777" w:rsidR="00B0344F" w:rsidRPr="00563199" w:rsidRDefault="00563199" w:rsidP="00563199">
      <w:pPr>
        <w:numPr>
          <w:ilvl w:val="0"/>
          <w:numId w:val="3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Kreativitas</w:t>
      </w:r>
      <w:r w:rsidRPr="00563199">
        <w:rPr>
          <w:rFonts w:asciiTheme="majorBidi" w:eastAsia="Yu Gothic" w:hAnsiTheme="majorBidi" w:cstheme="majorBidi"/>
          <w:color w:val="1B1C1D"/>
          <w:sz w:val="24"/>
          <w:szCs w:val="24"/>
        </w:rPr>
        <w:t>: Peserta didik dapat membuat media sederhana (poster, mading) untuk menyosialisasikan bukti-bukti keotentikan Al-Qur'an.</w:t>
      </w:r>
    </w:p>
    <w:p w14:paraId="38A58891" w14:textId="77777777" w:rsidR="00B0344F" w:rsidRPr="00563199" w:rsidRDefault="00563199" w:rsidP="00563199">
      <w:pPr>
        <w:numPr>
          <w:ilvl w:val="0"/>
          <w:numId w:val="3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Kolaborasi</w:t>
      </w:r>
      <w:r w:rsidRPr="00563199">
        <w:rPr>
          <w:rFonts w:asciiTheme="majorBidi" w:eastAsia="Yu Gothic" w:hAnsiTheme="majorBidi" w:cstheme="majorBidi"/>
          <w:color w:val="1B1C1D"/>
          <w:sz w:val="24"/>
          <w:szCs w:val="24"/>
        </w:rPr>
        <w:t>: Diskusi kelompok tentang "mengapa tidak ada yang bisa meniru Al-Qur'an" membangun kemampuan bekerja sama dalam memecahkan masalah konseptual.</w:t>
      </w:r>
    </w:p>
    <w:p w14:paraId="4174FC5D" w14:textId="77777777" w:rsidR="00B0344F" w:rsidRPr="00563199" w:rsidRDefault="00563199" w:rsidP="00563199">
      <w:pPr>
        <w:numPr>
          <w:ilvl w:val="0"/>
          <w:numId w:val="3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Kemandirian</w:t>
      </w:r>
      <w:r w:rsidRPr="00563199">
        <w:rPr>
          <w:rFonts w:asciiTheme="majorBidi" w:eastAsia="Yu Gothic" w:hAnsiTheme="majorBidi" w:cstheme="majorBidi"/>
          <w:color w:val="1B1C1D"/>
          <w:sz w:val="24"/>
          <w:szCs w:val="24"/>
        </w:rPr>
        <w:t>: Melakukan riset sederhana tentang sejarah mushaf kuno menumbuhkan inisiatif dan kemandirian dalam mencari ilmu.</w:t>
      </w:r>
    </w:p>
    <w:p w14:paraId="400265E2" w14:textId="77777777" w:rsidR="00B0344F" w:rsidRPr="00563199" w:rsidRDefault="00563199" w:rsidP="00563199">
      <w:pPr>
        <w:numPr>
          <w:ilvl w:val="0"/>
          <w:numId w:val="3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Kesehatan</w:t>
      </w:r>
      <w:r w:rsidRPr="00563199">
        <w:rPr>
          <w:rFonts w:asciiTheme="majorBidi" w:eastAsia="Yu Gothic" w:hAnsiTheme="majorBidi" w:cstheme="majorBidi"/>
          <w:color w:val="1B1C1D"/>
          <w:sz w:val="24"/>
          <w:szCs w:val="24"/>
        </w:rPr>
        <w:t>: Keyakinan akan kebenaran Al-Qur'an yang otentik memberikan ketenangan jiwa dan kesehatan mental.</w:t>
      </w:r>
    </w:p>
    <w:p w14:paraId="370B70BC" w14:textId="77777777" w:rsidR="00B0344F" w:rsidRPr="00563199" w:rsidRDefault="00563199" w:rsidP="00563199">
      <w:pPr>
        <w:numPr>
          <w:ilvl w:val="0"/>
          <w:numId w:val="3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Komunikasi</w:t>
      </w:r>
      <w:r w:rsidRPr="00563199">
        <w:rPr>
          <w:rFonts w:asciiTheme="majorBidi" w:eastAsia="Yu Gothic" w:hAnsiTheme="majorBidi" w:cstheme="majorBidi"/>
          <w:color w:val="1B1C1D"/>
          <w:sz w:val="24"/>
          <w:szCs w:val="24"/>
        </w:rPr>
        <w:t>: Mampu menjelaskan kembali bukti-bukti keotentikan Al-Qur'an kepada orang lain dengan bahasa yang mudah dipahami.</w:t>
      </w:r>
    </w:p>
    <w:p w14:paraId="4CF0A9C6" w14:textId="77777777" w:rsidR="00563199" w:rsidRDefault="00563199">
      <w:pPr>
        <w:rPr>
          <w:rFonts w:asciiTheme="majorBidi" w:eastAsia="Yu Gothic" w:hAnsiTheme="majorBidi" w:cstheme="majorBidi"/>
          <w:b/>
          <w:bCs/>
          <w:color w:val="1B1C1D"/>
          <w:sz w:val="24"/>
          <w:szCs w:val="24"/>
        </w:rPr>
      </w:pPr>
      <w:r>
        <w:rPr>
          <w:rFonts w:asciiTheme="majorBidi" w:eastAsia="Yu Gothic" w:hAnsiTheme="majorBidi" w:cstheme="majorBidi"/>
          <w:bCs/>
          <w:color w:val="1B1C1D"/>
          <w:sz w:val="24"/>
          <w:szCs w:val="24"/>
        </w:rPr>
        <w:br w:type="page"/>
      </w:r>
    </w:p>
    <w:p w14:paraId="47ADE3BA" w14:textId="77777777" w:rsidR="00B0344F" w:rsidRDefault="00563199" w:rsidP="00563199">
      <w:pPr>
        <w:pStyle w:val="Heading3"/>
        <w:spacing w:before="0" w:after="0" w:line="275" w:lineRule="auto"/>
        <w:jc w:val="center"/>
        <w:rPr>
          <w:rFonts w:asciiTheme="majorBidi" w:eastAsia="Yu Gothic" w:hAnsiTheme="majorBidi" w:cstheme="majorBidi"/>
          <w:bCs/>
          <w:color w:val="1B1C1D"/>
          <w:sz w:val="24"/>
          <w:szCs w:val="24"/>
        </w:rPr>
      </w:pPr>
      <w:r w:rsidRPr="00563199">
        <w:rPr>
          <w:rFonts w:asciiTheme="majorBidi" w:eastAsia="Yu Gothic" w:hAnsiTheme="majorBidi" w:cstheme="majorBidi"/>
          <w:bCs/>
          <w:color w:val="1B1C1D"/>
          <w:sz w:val="24"/>
          <w:szCs w:val="24"/>
        </w:rPr>
        <w:lastRenderedPageBreak/>
        <w:t>DESAIN PEMBELAJARAN</w:t>
      </w:r>
    </w:p>
    <w:p w14:paraId="75062564" w14:textId="77777777" w:rsidR="00563199" w:rsidRPr="00563199" w:rsidRDefault="00563199" w:rsidP="00563199"/>
    <w:p w14:paraId="07D570D5"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A. CAPAIAN PEMBELAJARAN (CP)</w:t>
      </w:r>
    </w:p>
    <w:p w14:paraId="22564677" w14:textId="77777777" w:rsidR="00563199" w:rsidRDefault="00563199" w:rsidP="00563199">
      <w:pPr>
        <w:spacing w:line="273" w:lineRule="auto"/>
        <w:jc w:val="both"/>
        <w:rPr>
          <w:rFonts w:asciiTheme="majorBidi" w:eastAsia="Google Sans Text" w:hAnsiTheme="majorBidi" w:cstheme="majorBidi"/>
          <w:color w:val="000000" w:themeColor="text1"/>
          <w:sz w:val="24"/>
          <w:szCs w:val="24"/>
        </w:rPr>
      </w:pPr>
      <w:r>
        <w:rPr>
          <w:rFonts w:asciiTheme="majorBidi" w:eastAsia="Google Sans Text" w:hAnsiTheme="majorBidi" w:cstheme="majorBidi"/>
          <w:color w:val="000000" w:themeColor="text1"/>
          <w:sz w:val="24"/>
          <w:szCs w:val="24"/>
        </w:rPr>
        <w:t>Pada akhir fase E, pada elemen Ilmu Al-Qur’an, peserta didik dapat memahami hal ihwal Ilmu Al-Qur’an tentang pengertian Al-Qur`an menurut pendapat para ulama, sejarah turun dan kodifikasinya, bukti-bukti keautentikan, kemukjizatan, pokok-pokok kandungan, dan struktur Al-Qur’an, untuk meyakini kebenaran Al-Qur’an dan mengamalkan pesan AlQur’an dalam konteks kehidupan bermasyarakat berbangsa dan bernegara. Pada elemen Ilmu Hadis, peserta didik mampu memahami hal ihwal tentang Ilmu Hadis yang meliputi: perbedaan hadis, sunnah, khabar, dan atsar, sejarah kodifikasi dan perkembangan hadis, unsur-unsur hadis, kedudukan dan fungsi hadis terhadap ayat Al-Qur`an, pembagian hadis, serta tokoh-tokoh ulama hadis untuk meyakini kebenaran hadis-hadis tersebut bersumber dari Rasulullah Saw., baik secara sanad dan matan maupun kualitas kesahihannya serta mengamalkan Ilmu Hadis agar lebih kritis dalam menerima dan merespon berita di masyarakat dalam konteks kehidupan berbangsa dan bernegara.</w:t>
      </w:r>
    </w:p>
    <w:p w14:paraId="62DA07B7" w14:textId="77777777" w:rsidR="00563199" w:rsidRDefault="00563199" w:rsidP="00563199">
      <w:pPr>
        <w:pStyle w:val="Heading4"/>
        <w:spacing w:before="0" w:after="0" w:line="275" w:lineRule="auto"/>
        <w:jc w:val="both"/>
        <w:rPr>
          <w:rFonts w:asciiTheme="majorBidi" w:eastAsia="Yu Gothic" w:hAnsiTheme="majorBidi" w:cstheme="majorBidi"/>
          <w:b w:val="0"/>
          <w:color w:val="1B1C1D"/>
        </w:rPr>
      </w:pPr>
    </w:p>
    <w:p w14:paraId="6166D211"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B. LINTAS DISIPLIN ILMU</w:t>
      </w:r>
    </w:p>
    <w:p w14:paraId="4095C72B" w14:textId="77777777" w:rsidR="00B0344F" w:rsidRPr="00563199" w:rsidRDefault="00563199" w:rsidP="00563199">
      <w:pPr>
        <w:numPr>
          <w:ilvl w:val="0"/>
          <w:numId w:val="3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Sejarah Kebudayaan Islam</w:t>
      </w:r>
      <w:r w:rsidRPr="00563199">
        <w:rPr>
          <w:rFonts w:asciiTheme="majorBidi" w:eastAsia="Yu Gothic" w:hAnsiTheme="majorBidi" w:cstheme="majorBidi"/>
          <w:color w:val="1B1C1D"/>
          <w:sz w:val="24"/>
          <w:szCs w:val="24"/>
        </w:rPr>
        <w:t>: Mengaitkan dengan sejarah kodifikasi Al-Qur'an sebagai bukti nyata penjagaan.</w:t>
      </w:r>
    </w:p>
    <w:p w14:paraId="4D06932A" w14:textId="77777777" w:rsidR="00B0344F" w:rsidRPr="00563199" w:rsidRDefault="00563199" w:rsidP="00563199">
      <w:pPr>
        <w:numPr>
          <w:ilvl w:val="0"/>
          <w:numId w:val="3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Bahasa dan Sastra Arab</w:t>
      </w:r>
      <w:r w:rsidRPr="00563199">
        <w:rPr>
          <w:rFonts w:asciiTheme="majorBidi" w:eastAsia="Yu Gothic" w:hAnsiTheme="majorBidi" w:cstheme="majorBidi"/>
          <w:color w:val="1B1C1D"/>
          <w:sz w:val="24"/>
          <w:szCs w:val="24"/>
        </w:rPr>
        <w:t>: Memahami mengapa gaya bahasa Al-Qur'an tidak dapat ditiru.</w:t>
      </w:r>
    </w:p>
    <w:p w14:paraId="1048843C" w14:textId="77777777" w:rsidR="00B0344F" w:rsidRPr="00563199" w:rsidRDefault="00563199" w:rsidP="00563199">
      <w:pPr>
        <w:numPr>
          <w:ilvl w:val="0"/>
          <w:numId w:val="3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Teknologi Informasi dan Komunikasi</w:t>
      </w:r>
      <w:r w:rsidRPr="00563199">
        <w:rPr>
          <w:rFonts w:asciiTheme="majorBidi" w:eastAsia="Yu Gothic" w:hAnsiTheme="majorBidi" w:cstheme="majorBidi"/>
          <w:color w:val="1B1C1D"/>
          <w:sz w:val="24"/>
          <w:szCs w:val="24"/>
        </w:rPr>
        <w:t>: Membahas bagaimana teknologi membantu menyebarkan Al-Qur'an yang otentik sekaligus menjadi medium penyebaran hoaks yang perlu disikapi kritis.</w:t>
      </w:r>
    </w:p>
    <w:p w14:paraId="49059A55"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76FE92FB"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C. TUJUAN PEMBELAJARAN</w:t>
      </w:r>
    </w:p>
    <w:p w14:paraId="1F599ACD" w14:textId="77777777" w:rsidR="00B0344F" w:rsidRPr="00563199" w:rsidRDefault="00563199" w:rsidP="00563199">
      <w:pPr>
        <w:numPr>
          <w:ilvl w:val="0"/>
          <w:numId w:val="3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Pertemuan 1</w:t>
      </w:r>
      <w:r w:rsidRPr="00563199">
        <w:rPr>
          <w:rFonts w:asciiTheme="majorBidi" w:eastAsia="Yu Gothic" w:hAnsiTheme="majorBidi" w:cstheme="majorBidi"/>
          <w:color w:val="1B1C1D"/>
          <w:sz w:val="24"/>
          <w:szCs w:val="24"/>
        </w:rPr>
        <w:t>: Peserta didik mampu menganalisis jaminan Allah Swt. dalam menjaga kemurnian Al-Qur'an (QS. Al-Hijr: 9) sebagai landasan utama tumbuhnya cinta dan keyakinan (2 JP).</w:t>
      </w:r>
    </w:p>
    <w:p w14:paraId="4B946870" w14:textId="77777777" w:rsidR="00B0344F" w:rsidRPr="00563199" w:rsidRDefault="00563199" w:rsidP="00563199">
      <w:pPr>
        <w:numPr>
          <w:ilvl w:val="0"/>
          <w:numId w:val="3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Pertemuan 2</w:t>
      </w:r>
      <w:r w:rsidRPr="00563199">
        <w:rPr>
          <w:rFonts w:asciiTheme="majorBidi" w:eastAsia="Yu Gothic" w:hAnsiTheme="majorBidi" w:cstheme="majorBidi"/>
          <w:color w:val="1B1C1D"/>
          <w:sz w:val="24"/>
          <w:szCs w:val="24"/>
        </w:rPr>
        <w:t>: Peserta didik mampu menganalisis tantangan Al-Qur'an untuk membuat yang semisalnya (secara keseluruhan dan 10 surah) sebagai bukti kelemahan makhluk di hadapan cinta dan kuasa Allah (2 JP).</w:t>
      </w:r>
    </w:p>
    <w:p w14:paraId="177772D9" w14:textId="77777777" w:rsidR="00B0344F" w:rsidRPr="00563199" w:rsidRDefault="00563199" w:rsidP="00563199">
      <w:pPr>
        <w:numPr>
          <w:ilvl w:val="0"/>
          <w:numId w:val="3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Pertemuan 3</w:t>
      </w:r>
      <w:r w:rsidRPr="00563199">
        <w:rPr>
          <w:rFonts w:asciiTheme="majorBidi" w:eastAsia="Yu Gothic" w:hAnsiTheme="majorBidi" w:cstheme="majorBidi"/>
          <w:color w:val="1B1C1D"/>
          <w:sz w:val="24"/>
          <w:szCs w:val="24"/>
        </w:rPr>
        <w:t>: Peserta didik mampu menganalisis tantangan Al-Qur'an untuk membuat satu surah saja yang semisalnya dan bukti sejarah penjagaannya sebagai wujud cinta para sahabat (2 JP).</w:t>
      </w:r>
    </w:p>
    <w:p w14:paraId="5C7DA05C" w14:textId="77777777" w:rsidR="00B0344F" w:rsidRPr="00563199" w:rsidRDefault="00563199" w:rsidP="00563199">
      <w:pPr>
        <w:numPr>
          <w:ilvl w:val="0"/>
          <w:numId w:val="3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Pertemuan 4</w:t>
      </w:r>
      <w:r w:rsidRPr="00563199">
        <w:rPr>
          <w:rFonts w:asciiTheme="majorBidi" w:eastAsia="Yu Gothic" w:hAnsiTheme="majorBidi" w:cstheme="majorBidi"/>
          <w:color w:val="1B1C1D"/>
          <w:sz w:val="24"/>
          <w:szCs w:val="24"/>
        </w:rPr>
        <w:t>: Peserta didik mampu merefleksikan dan menginternalisasi bukti-bukti keotentikan Al-Qur'an untuk memperteguh cinta dan komitmen dalam berinteraksi dengan Al-Qur'an (2 JP).</w:t>
      </w:r>
    </w:p>
    <w:p w14:paraId="5A7DC5BB"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26178EBF"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D. INDIKATOR KETERCAPAIAN TUJUAN PEMBELAJARAN</w:t>
      </w:r>
    </w:p>
    <w:p w14:paraId="70CBF9DE" w14:textId="77777777" w:rsidR="00B0344F" w:rsidRPr="00563199" w:rsidRDefault="00563199" w:rsidP="00563199">
      <w:pPr>
        <w:numPr>
          <w:ilvl w:val="0"/>
          <w:numId w:val="3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Menjelaskan isi kandungan QS. Al-Hijr ayat 9 tentang jaminan Allah.</w:t>
      </w:r>
    </w:p>
    <w:p w14:paraId="5C3DBA99" w14:textId="77777777" w:rsidR="00B0344F" w:rsidRPr="00563199" w:rsidRDefault="00563199" w:rsidP="00563199">
      <w:pPr>
        <w:numPr>
          <w:ilvl w:val="0"/>
          <w:numId w:val="3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Menyebutkan tiga tingkatan tantangan Al-Qur'an kepada mereka yang meragukannya.</w:t>
      </w:r>
    </w:p>
    <w:p w14:paraId="472C70A6" w14:textId="77777777" w:rsidR="00B0344F" w:rsidRPr="00563199" w:rsidRDefault="00563199" w:rsidP="00563199">
      <w:pPr>
        <w:numPr>
          <w:ilvl w:val="0"/>
          <w:numId w:val="3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Menjelaskan mengapa para sastrawan Arab pada masa Nabi tidak mampu menjawab tantangan Al-Qur'an.</w:t>
      </w:r>
    </w:p>
    <w:p w14:paraId="0EEA6DD2" w14:textId="77777777" w:rsidR="00B0344F" w:rsidRPr="00563199" w:rsidRDefault="00563199" w:rsidP="00563199">
      <w:pPr>
        <w:numPr>
          <w:ilvl w:val="0"/>
          <w:numId w:val="3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lastRenderedPageBreak/>
        <w:t>Mengidentifikasi dua cara utama penjagaan Al-Qur'an sepanjang sejarah (tulisan dan hafalan).</w:t>
      </w:r>
    </w:p>
    <w:p w14:paraId="5283B8C7" w14:textId="77777777" w:rsidR="00B0344F" w:rsidRPr="00563199" w:rsidRDefault="00563199" w:rsidP="00563199">
      <w:pPr>
        <w:numPr>
          <w:ilvl w:val="0"/>
          <w:numId w:val="3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Menunjukkan sikap yakin dan bangga sebagai seorang muslim yang memiliki kitab suci yang otentik.</w:t>
      </w:r>
    </w:p>
    <w:p w14:paraId="22547992"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1DC89043"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E. IKLIM/BUDAYA MADRASAH</w:t>
      </w:r>
    </w:p>
    <w:p w14:paraId="325312FD" w14:textId="77777777" w:rsidR="00B0344F" w:rsidRPr="00563199" w:rsidRDefault="00563199" w:rsidP="00563199">
      <w:pPr>
        <w:numPr>
          <w:ilvl w:val="0"/>
          <w:numId w:val="3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 xml:space="preserve">Membangun budaya </w:t>
      </w:r>
      <w:r w:rsidRPr="00563199">
        <w:rPr>
          <w:rFonts w:asciiTheme="majorBidi" w:eastAsia="Yu Gothic" w:hAnsiTheme="majorBidi" w:cstheme="majorBidi"/>
          <w:i/>
          <w:color w:val="1B1C1D"/>
          <w:sz w:val="24"/>
          <w:szCs w:val="24"/>
        </w:rPr>
        <w:t>tabayyun</w:t>
      </w:r>
      <w:r w:rsidRPr="00563199">
        <w:rPr>
          <w:rFonts w:asciiTheme="majorBidi" w:eastAsia="Yu Gothic" w:hAnsiTheme="majorBidi" w:cstheme="majorBidi"/>
          <w:color w:val="1B1C1D"/>
          <w:sz w:val="24"/>
          <w:szCs w:val="24"/>
        </w:rPr>
        <w:t xml:space="preserve"> (klarifikasi) setiap kali menerima informasi, meneladani sikap kritis para ulama.</w:t>
      </w:r>
    </w:p>
    <w:p w14:paraId="380C33AD" w14:textId="77777777" w:rsidR="00B0344F" w:rsidRPr="00563199" w:rsidRDefault="00563199" w:rsidP="00563199">
      <w:pPr>
        <w:numPr>
          <w:ilvl w:val="0"/>
          <w:numId w:val="3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Mengapresiasi teman yang memiliki hafalan Al-Qur'an sebagai bagian dari para penjaga Al-Qur'an.</w:t>
      </w:r>
    </w:p>
    <w:p w14:paraId="47273D6D" w14:textId="77777777" w:rsidR="00B0344F" w:rsidRPr="00563199" w:rsidRDefault="00563199" w:rsidP="00563199">
      <w:pPr>
        <w:numPr>
          <w:ilvl w:val="0"/>
          <w:numId w:val="3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Menciptakan suasana belajar yang penuh keyakinan dan bebas dari keraguan.</w:t>
      </w:r>
    </w:p>
    <w:p w14:paraId="476C66AC"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24ABB9CA"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F. TOPIK PEMBELAJARAN KONTEKSTUAL</w:t>
      </w:r>
    </w:p>
    <w:p w14:paraId="6B034409"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color w:val="1B1C1D"/>
          <w:sz w:val="24"/>
          <w:szCs w:val="24"/>
        </w:rPr>
      </w:pPr>
      <w:r w:rsidRPr="00563199">
        <w:rPr>
          <w:rFonts w:asciiTheme="majorBidi" w:eastAsia="Yu Gothic" w:hAnsiTheme="majorBidi" w:cstheme="majorBidi"/>
          <w:color w:val="1B1C1D"/>
          <w:sz w:val="24"/>
          <w:szCs w:val="24"/>
        </w:rPr>
        <w:t>Al-Qur'an: Surat Cinta Abadi yang Dijamin Keasliannya oleh Sang Pengirim.</w:t>
      </w:r>
    </w:p>
    <w:p w14:paraId="7755FC4F"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38BD6A65"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G. KERANGKA PEMBELAJARAN</w:t>
      </w:r>
    </w:p>
    <w:p w14:paraId="55A77CBB"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color w:val="1B1C1D"/>
          <w:sz w:val="24"/>
          <w:szCs w:val="24"/>
        </w:rPr>
      </w:pPr>
      <w:r w:rsidRPr="00563199">
        <w:rPr>
          <w:rFonts w:asciiTheme="majorBidi" w:eastAsia="Yu Gothic" w:hAnsiTheme="majorBidi" w:cstheme="majorBidi"/>
          <w:b/>
          <w:color w:val="1B1C1D"/>
          <w:sz w:val="24"/>
          <w:szCs w:val="24"/>
        </w:rPr>
        <w:t>PRAKTIK PEDAGOGIK</w:t>
      </w:r>
    </w:p>
    <w:p w14:paraId="1568FC2F" w14:textId="77777777" w:rsidR="00B0344F" w:rsidRPr="00563199" w:rsidRDefault="00563199" w:rsidP="00563199">
      <w:pPr>
        <w:numPr>
          <w:ilvl w:val="0"/>
          <w:numId w:val="3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Model Pembelajaran</w:t>
      </w:r>
      <w:r w:rsidRPr="00563199">
        <w:rPr>
          <w:rFonts w:asciiTheme="majorBidi" w:eastAsia="Yu Gothic" w:hAnsiTheme="majorBidi" w:cstheme="majorBidi"/>
          <w:color w:val="1B1C1D"/>
          <w:sz w:val="24"/>
          <w:szCs w:val="24"/>
        </w:rPr>
        <w:t>: Inquiry Learning, Contextual Teaching and Learning (CTL)</w:t>
      </w:r>
    </w:p>
    <w:p w14:paraId="779F6047" w14:textId="77777777" w:rsidR="00B0344F" w:rsidRPr="00563199" w:rsidRDefault="00563199" w:rsidP="00563199">
      <w:pPr>
        <w:numPr>
          <w:ilvl w:val="0"/>
          <w:numId w:val="3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Pendekatan</w:t>
      </w:r>
      <w:r w:rsidRPr="00563199">
        <w:rPr>
          <w:rFonts w:asciiTheme="majorBidi" w:eastAsia="Yu Gothic" w:hAnsiTheme="majorBidi" w:cstheme="majorBidi"/>
          <w:color w:val="1B1C1D"/>
          <w:sz w:val="24"/>
          <w:szCs w:val="24"/>
        </w:rPr>
        <w:t>: Deep Learning (Mindful, Meaningful, Joyful Learning)</w:t>
      </w:r>
    </w:p>
    <w:p w14:paraId="383D6F64" w14:textId="77777777" w:rsidR="00B0344F" w:rsidRPr="00563199" w:rsidRDefault="00563199" w:rsidP="00563199">
      <w:pPr>
        <w:numPr>
          <w:ilvl w:val="1"/>
          <w:numId w:val="3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Mindful Learning</w:t>
      </w:r>
      <w:r w:rsidRPr="00563199">
        <w:rPr>
          <w:rFonts w:asciiTheme="majorBidi" w:eastAsia="Yu Gothic" w:hAnsiTheme="majorBidi" w:cstheme="majorBidi"/>
          <w:color w:val="1B1C1D"/>
          <w:sz w:val="24"/>
          <w:szCs w:val="24"/>
        </w:rPr>
        <w:t>: Mengajak peserta didik untuk tadabur QS. Al-Hijr: 9, merasakan langsung jaminan dan cinta Allah dalam ayat tersebut.</w:t>
      </w:r>
    </w:p>
    <w:p w14:paraId="27E722E0" w14:textId="77777777" w:rsidR="00B0344F" w:rsidRPr="00563199" w:rsidRDefault="00563199" w:rsidP="00563199">
      <w:pPr>
        <w:numPr>
          <w:ilvl w:val="1"/>
          <w:numId w:val="3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Meaningful Learning</w:t>
      </w:r>
      <w:r w:rsidRPr="00563199">
        <w:rPr>
          <w:rFonts w:asciiTheme="majorBidi" w:eastAsia="Yu Gothic" w:hAnsiTheme="majorBidi" w:cstheme="majorBidi"/>
          <w:color w:val="1B1C1D"/>
          <w:sz w:val="24"/>
          <w:szCs w:val="24"/>
        </w:rPr>
        <w:t>: Menghubungkan konsep keotentikan dengan fenomena nyata, seperti cepatnya masyarakat mengoreksi Al-Qur'an yang salah cetak.</w:t>
      </w:r>
    </w:p>
    <w:p w14:paraId="6931B327" w14:textId="77777777" w:rsidR="00B0344F" w:rsidRPr="00563199" w:rsidRDefault="00563199" w:rsidP="00563199">
      <w:pPr>
        <w:numPr>
          <w:ilvl w:val="1"/>
          <w:numId w:val="3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Joyful Learning</w:t>
      </w:r>
      <w:r w:rsidRPr="00563199">
        <w:rPr>
          <w:rFonts w:asciiTheme="majorBidi" w:eastAsia="Yu Gothic" w:hAnsiTheme="majorBidi" w:cstheme="majorBidi"/>
          <w:color w:val="1B1C1D"/>
          <w:sz w:val="24"/>
          <w:szCs w:val="24"/>
        </w:rPr>
        <w:t>: Mengadakan "sesi tantangan" di mana siswa mencoba membuat kalimat seindah gaya bahasa Al-Qur'an (untuk membuktikan kesulitannya), dan permainan studi kasus.</w:t>
      </w:r>
    </w:p>
    <w:p w14:paraId="32B2DFD2" w14:textId="77777777" w:rsidR="00B0344F" w:rsidRPr="00563199" w:rsidRDefault="00563199" w:rsidP="00563199">
      <w:pPr>
        <w:numPr>
          <w:ilvl w:val="0"/>
          <w:numId w:val="3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Metode Pembelajaran</w:t>
      </w:r>
      <w:r w:rsidRPr="00563199">
        <w:rPr>
          <w:rFonts w:asciiTheme="majorBidi" w:eastAsia="Yu Gothic" w:hAnsiTheme="majorBidi" w:cstheme="majorBidi"/>
          <w:color w:val="1B1C1D"/>
          <w:sz w:val="24"/>
          <w:szCs w:val="24"/>
        </w:rPr>
        <w:t>: Ceramah interaktif, diskusi, studi kasus, demonstrasi.</w:t>
      </w:r>
    </w:p>
    <w:p w14:paraId="13415069" w14:textId="77777777" w:rsidR="00B0344F" w:rsidRPr="00563199" w:rsidRDefault="00563199" w:rsidP="00563199">
      <w:pPr>
        <w:numPr>
          <w:ilvl w:val="0"/>
          <w:numId w:val="3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Strategi Pembelajaran Berdiferensiasi</w:t>
      </w:r>
      <w:r w:rsidRPr="00563199">
        <w:rPr>
          <w:rFonts w:asciiTheme="majorBidi" w:eastAsia="Yu Gothic" w:hAnsiTheme="majorBidi" w:cstheme="majorBidi"/>
          <w:color w:val="1B1C1D"/>
          <w:sz w:val="24"/>
          <w:szCs w:val="24"/>
        </w:rPr>
        <w:t>:</w:t>
      </w:r>
    </w:p>
    <w:p w14:paraId="4BB68CCF" w14:textId="77777777" w:rsidR="00B0344F" w:rsidRPr="00563199" w:rsidRDefault="00563199" w:rsidP="00563199">
      <w:pPr>
        <w:numPr>
          <w:ilvl w:val="1"/>
          <w:numId w:val="3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Diferensiasi Konten</w:t>
      </w:r>
      <w:r w:rsidRPr="00563199">
        <w:rPr>
          <w:rFonts w:asciiTheme="majorBidi" w:eastAsia="Yu Gothic" w:hAnsiTheme="majorBidi" w:cstheme="majorBidi"/>
          <w:color w:val="1B1C1D"/>
          <w:sz w:val="24"/>
          <w:szCs w:val="24"/>
        </w:rPr>
        <w:t>: Menyediakan teks dalil, artikel sejarah, dan video tentang penemuan manuskrip kuno.</w:t>
      </w:r>
    </w:p>
    <w:p w14:paraId="3544B1AC" w14:textId="77777777" w:rsidR="00B0344F" w:rsidRPr="00563199" w:rsidRDefault="00563199" w:rsidP="00563199">
      <w:pPr>
        <w:numPr>
          <w:ilvl w:val="1"/>
          <w:numId w:val="3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Diferensiasi Proses</w:t>
      </w:r>
      <w:r w:rsidRPr="00563199">
        <w:rPr>
          <w:rFonts w:asciiTheme="majorBidi" w:eastAsia="Yu Gothic" w:hAnsiTheme="majorBidi" w:cstheme="majorBidi"/>
          <w:color w:val="1B1C1D"/>
          <w:sz w:val="24"/>
          <w:szCs w:val="24"/>
        </w:rPr>
        <w:t>: Siswa dapat memilih untuk menganalisis dalil naqli (ayat) atau dalil aqli/historis (sejarah).</w:t>
      </w:r>
    </w:p>
    <w:p w14:paraId="2760F079" w14:textId="77777777" w:rsidR="00B0344F" w:rsidRPr="00563199" w:rsidRDefault="00563199" w:rsidP="00563199">
      <w:pPr>
        <w:numPr>
          <w:ilvl w:val="1"/>
          <w:numId w:val="3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Diferensiasi Produk</w:t>
      </w:r>
      <w:r w:rsidRPr="00563199">
        <w:rPr>
          <w:rFonts w:asciiTheme="majorBidi" w:eastAsia="Yu Gothic" w:hAnsiTheme="majorBidi" w:cstheme="majorBidi"/>
          <w:color w:val="1B1C1D"/>
          <w:sz w:val="24"/>
          <w:szCs w:val="24"/>
        </w:rPr>
        <w:t>: Membuat rangkuman, infografis, atau menulis esai reflektif tentang "Mengapa Aku Yakin Al-Qur'an Itu Asli".</w:t>
      </w:r>
    </w:p>
    <w:p w14:paraId="4CF61564"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color w:val="1B1C1D"/>
          <w:sz w:val="24"/>
          <w:szCs w:val="24"/>
        </w:rPr>
      </w:pPr>
      <w:r w:rsidRPr="00563199">
        <w:rPr>
          <w:rFonts w:asciiTheme="majorBidi" w:eastAsia="Yu Gothic" w:hAnsiTheme="majorBidi" w:cstheme="majorBidi"/>
          <w:b/>
          <w:color w:val="1B1C1D"/>
          <w:sz w:val="24"/>
          <w:szCs w:val="24"/>
        </w:rPr>
        <w:t>KEMITRAAN PEMBELAJARAN</w:t>
      </w:r>
    </w:p>
    <w:p w14:paraId="179F8974" w14:textId="77777777" w:rsidR="00B0344F" w:rsidRPr="00563199" w:rsidRDefault="00563199" w:rsidP="00563199">
      <w:pPr>
        <w:numPr>
          <w:ilvl w:val="0"/>
          <w:numId w:val="3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Lingkungan Sekolah</w:t>
      </w:r>
      <w:r w:rsidRPr="00563199">
        <w:rPr>
          <w:rFonts w:asciiTheme="majorBidi" w:eastAsia="Yu Gothic" w:hAnsiTheme="majorBidi" w:cstheme="majorBidi"/>
          <w:color w:val="1B1C1D"/>
          <w:sz w:val="24"/>
          <w:szCs w:val="24"/>
        </w:rPr>
        <w:t>: Berkolaborasi dengan guru Tahfiz untuk berbagi cerita tentang bagaimana proses menghafal menjadi salah satu pilar penjagaan Al-Qur'an.</w:t>
      </w:r>
    </w:p>
    <w:p w14:paraId="5E68DEBC" w14:textId="77777777" w:rsidR="00B0344F" w:rsidRPr="00563199" w:rsidRDefault="00563199" w:rsidP="00563199">
      <w:pPr>
        <w:numPr>
          <w:ilvl w:val="0"/>
          <w:numId w:val="3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Lingkungan Luar Sekolah/Masyarakat</w:t>
      </w:r>
      <w:r w:rsidRPr="00563199">
        <w:rPr>
          <w:rFonts w:asciiTheme="majorBidi" w:eastAsia="Yu Gothic" w:hAnsiTheme="majorBidi" w:cstheme="majorBidi"/>
          <w:color w:val="1B1C1D"/>
          <w:sz w:val="24"/>
          <w:szCs w:val="24"/>
        </w:rPr>
        <w:t>: Mengundang seorang Hafiz/Hafizah untuk berbagi pengalaman dan motivasi.</w:t>
      </w:r>
    </w:p>
    <w:p w14:paraId="7835C9F4" w14:textId="77777777" w:rsidR="00B0344F" w:rsidRPr="00563199" w:rsidRDefault="00563199" w:rsidP="00563199">
      <w:pPr>
        <w:numPr>
          <w:ilvl w:val="0"/>
          <w:numId w:val="3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Mitra Digital</w:t>
      </w:r>
      <w:r w:rsidRPr="00563199">
        <w:rPr>
          <w:rFonts w:asciiTheme="majorBidi" w:eastAsia="Yu Gothic" w:hAnsiTheme="majorBidi" w:cstheme="majorBidi"/>
          <w:color w:val="1B1C1D"/>
          <w:sz w:val="24"/>
          <w:szCs w:val="24"/>
        </w:rPr>
        <w:t>: Menggunakan Google Arts &amp; Culture untuk melihat pameran virtual manuskrip Al-Qur'an dari berbagai museum dunia.</w:t>
      </w:r>
    </w:p>
    <w:p w14:paraId="429198EA"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color w:val="1B1C1D"/>
          <w:sz w:val="24"/>
          <w:szCs w:val="24"/>
        </w:rPr>
      </w:pPr>
      <w:r w:rsidRPr="00563199">
        <w:rPr>
          <w:rFonts w:asciiTheme="majorBidi" w:eastAsia="Yu Gothic" w:hAnsiTheme="majorBidi" w:cstheme="majorBidi"/>
          <w:b/>
          <w:color w:val="1B1C1D"/>
          <w:sz w:val="24"/>
          <w:szCs w:val="24"/>
        </w:rPr>
        <w:t>LINGKUNGAN BELAJAR</w:t>
      </w:r>
    </w:p>
    <w:p w14:paraId="66A42BD6" w14:textId="77777777" w:rsidR="00B0344F" w:rsidRPr="00563199" w:rsidRDefault="00563199" w:rsidP="00563199">
      <w:pPr>
        <w:numPr>
          <w:ilvl w:val="0"/>
          <w:numId w:val="3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Ruang Fisik</w:t>
      </w:r>
      <w:r w:rsidRPr="00563199">
        <w:rPr>
          <w:rFonts w:asciiTheme="majorBidi" w:eastAsia="Yu Gothic" w:hAnsiTheme="majorBidi" w:cstheme="majorBidi"/>
          <w:color w:val="1B1C1D"/>
          <w:sz w:val="24"/>
          <w:szCs w:val="24"/>
        </w:rPr>
        <w:t>: Menempel kutipan ayat tentang keotentikan Al-Qur'an di dinding kelas untuk membangun atmosfer yang menguatkan iman.</w:t>
      </w:r>
    </w:p>
    <w:p w14:paraId="4332A0FC" w14:textId="77777777" w:rsidR="00B0344F" w:rsidRPr="00563199" w:rsidRDefault="00563199" w:rsidP="00563199">
      <w:pPr>
        <w:numPr>
          <w:ilvl w:val="0"/>
          <w:numId w:val="3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lastRenderedPageBreak/>
        <w:t>Ruang Virtual</w:t>
      </w:r>
      <w:r w:rsidRPr="00563199">
        <w:rPr>
          <w:rFonts w:asciiTheme="majorBidi" w:eastAsia="Yu Gothic" w:hAnsiTheme="majorBidi" w:cstheme="majorBidi"/>
          <w:color w:val="1B1C1D"/>
          <w:sz w:val="24"/>
          <w:szCs w:val="24"/>
        </w:rPr>
        <w:t>: Membuat forum diskusi online untuk membahas berita atau informasi terkait Al-Qur'an yang ditemukan siswa.</w:t>
      </w:r>
    </w:p>
    <w:p w14:paraId="0856C123" w14:textId="77777777" w:rsidR="00B0344F" w:rsidRPr="00563199" w:rsidRDefault="00563199" w:rsidP="00563199">
      <w:pPr>
        <w:numPr>
          <w:ilvl w:val="0"/>
          <w:numId w:val="3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Budaya Belajar</w:t>
      </w:r>
      <w:r w:rsidRPr="00563199">
        <w:rPr>
          <w:rFonts w:asciiTheme="majorBidi" w:eastAsia="Yu Gothic" w:hAnsiTheme="majorBidi" w:cstheme="majorBidi"/>
          <w:color w:val="1B1C1D"/>
          <w:sz w:val="24"/>
          <w:szCs w:val="24"/>
        </w:rPr>
        <w:t>: Membangun keyakinan diri siswa untuk berani menyatakan dan mempertahankan kebenaran ajaran Islam dengan argumen yang santun dan berbasis ilmu.</w:t>
      </w:r>
    </w:p>
    <w:p w14:paraId="033C0A2D"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color w:val="1B1C1D"/>
          <w:sz w:val="24"/>
          <w:szCs w:val="24"/>
        </w:rPr>
      </w:pPr>
      <w:r w:rsidRPr="00563199">
        <w:rPr>
          <w:rFonts w:asciiTheme="majorBidi" w:eastAsia="Yu Gothic" w:hAnsiTheme="majorBidi" w:cstheme="majorBidi"/>
          <w:b/>
          <w:color w:val="1B1C1D"/>
          <w:sz w:val="24"/>
          <w:szCs w:val="24"/>
        </w:rPr>
        <w:t>PEMANFAATAN DIGITAL</w:t>
      </w:r>
    </w:p>
    <w:p w14:paraId="315F0524" w14:textId="77777777" w:rsidR="00B0344F" w:rsidRPr="00563199" w:rsidRDefault="00563199" w:rsidP="00563199">
      <w:pPr>
        <w:numPr>
          <w:ilvl w:val="0"/>
          <w:numId w:val="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Menampilkan perbandingan antara foto manuskrip kuno (misal: Mushaf Birmingham) dengan mushaf cetak modern.</w:t>
      </w:r>
    </w:p>
    <w:p w14:paraId="2554F0AD" w14:textId="77777777" w:rsidR="00B0344F" w:rsidRPr="00563199" w:rsidRDefault="00563199" w:rsidP="00563199">
      <w:pPr>
        <w:numPr>
          <w:ilvl w:val="0"/>
          <w:numId w:val="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Menggunakan aplikasi Al-Qur'an untuk mendengarkan variasi keindahan bahasa pada surah-surah yang berbeda.</w:t>
      </w:r>
    </w:p>
    <w:p w14:paraId="46A1E8FA"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4C738747"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H. LANGKAH-LANGKAH PEMBELAJARAN BERDIFERENSIASI</w:t>
      </w:r>
    </w:p>
    <w:p w14:paraId="07197B13"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bCs/>
          <w:sz w:val="24"/>
          <w:szCs w:val="24"/>
        </w:rPr>
      </w:pPr>
      <w:r w:rsidRPr="00563199">
        <w:rPr>
          <w:rFonts w:asciiTheme="majorBidi" w:eastAsia="Yu Gothic" w:hAnsiTheme="majorBidi" w:cstheme="majorBidi"/>
          <w:b/>
          <w:bCs/>
          <w:sz w:val="24"/>
          <w:szCs w:val="24"/>
        </w:rPr>
        <w:t>PERTEMUAN 1 (2 JP : 80 MENIT)</w:t>
      </w:r>
    </w:p>
    <w:p w14:paraId="779337EE"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sz w:val="24"/>
          <w:szCs w:val="24"/>
        </w:rPr>
        <w:t>Topik Panca Cinta: Cinta Allah Swt. dan Rasul-Nya</w:t>
      </w:r>
    </w:p>
    <w:p w14:paraId="65D58FDB"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sz w:val="24"/>
          <w:szCs w:val="24"/>
        </w:rPr>
        <w:t>Pembahasan: Jaminan Langsung dari Allah Swt.</w:t>
      </w:r>
    </w:p>
    <w:p w14:paraId="4CFCC210" w14:textId="77777777" w:rsidR="00B0344F" w:rsidRPr="00563199" w:rsidRDefault="00563199" w:rsidP="00563199">
      <w:pPr>
        <w:numPr>
          <w:ilvl w:val="0"/>
          <w:numId w:val="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PENDAHULUAN (10 MENIT)</w:t>
      </w:r>
    </w:p>
    <w:p w14:paraId="17ADC32C" w14:textId="77777777" w:rsidR="00B0344F" w:rsidRPr="00563199" w:rsidRDefault="00563199" w:rsidP="00563199">
      <w:pPr>
        <w:numPr>
          <w:ilvl w:val="1"/>
          <w:numId w:val="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Pembukaan dengan Cinta</w:t>
      </w:r>
      <w:r w:rsidRPr="00563199">
        <w:rPr>
          <w:rFonts w:asciiTheme="majorBidi" w:eastAsia="Yu Gothic" w:hAnsiTheme="majorBidi" w:cstheme="majorBidi"/>
          <w:color w:val="1B1C1D"/>
          <w:sz w:val="24"/>
          <w:szCs w:val="24"/>
        </w:rPr>
        <w:t>: Salam, doa, dan menanyakan, "Siapa di sini yang pernah diberi janji oleh orang yang sangat dicintai? Bagaimana rasanya?"</w:t>
      </w:r>
    </w:p>
    <w:p w14:paraId="00251CEB" w14:textId="77777777" w:rsidR="00B0344F" w:rsidRPr="00563199" w:rsidRDefault="00563199" w:rsidP="00563199">
      <w:pPr>
        <w:numPr>
          <w:ilvl w:val="1"/>
          <w:numId w:val="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Apersepsi</w:t>
      </w:r>
      <w:r w:rsidRPr="00563199">
        <w:rPr>
          <w:rFonts w:asciiTheme="majorBidi" w:eastAsia="Yu Gothic" w:hAnsiTheme="majorBidi" w:cstheme="majorBidi"/>
          <w:color w:val="1B1C1D"/>
          <w:sz w:val="24"/>
          <w:szCs w:val="24"/>
        </w:rPr>
        <w:t>: "Hari ini kita akan membahas sebuah janji. Bukan janji biasa, tapi janji langsung dari Dzat Yang Maha Mencintai kita, Allah Swt., tentang kitab suci-Nya."</w:t>
      </w:r>
    </w:p>
    <w:p w14:paraId="2AD3241C" w14:textId="77777777" w:rsidR="00B0344F" w:rsidRPr="00563199" w:rsidRDefault="00563199" w:rsidP="00563199">
      <w:pPr>
        <w:numPr>
          <w:ilvl w:val="1"/>
          <w:numId w:val="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Penyampaian Tujuan</w:t>
      </w:r>
      <w:r w:rsidRPr="00563199">
        <w:rPr>
          <w:rFonts w:asciiTheme="majorBidi" w:eastAsia="Yu Gothic" w:hAnsiTheme="majorBidi" w:cstheme="majorBidi"/>
          <w:color w:val="1B1C1D"/>
          <w:sz w:val="24"/>
          <w:szCs w:val="24"/>
        </w:rPr>
        <w:t>: Menyampaikan tujuan pembelajaran.</w:t>
      </w:r>
    </w:p>
    <w:p w14:paraId="011D1D9E" w14:textId="77777777" w:rsidR="00B0344F" w:rsidRPr="00563199" w:rsidRDefault="00563199" w:rsidP="00563199">
      <w:pPr>
        <w:numPr>
          <w:ilvl w:val="0"/>
          <w:numId w:val="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INTI (60 MENIT)</w:t>
      </w:r>
    </w:p>
    <w:p w14:paraId="5505F749" w14:textId="77777777" w:rsidR="00B0344F" w:rsidRPr="00563199" w:rsidRDefault="00563199" w:rsidP="00563199">
      <w:pPr>
        <w:numPr>
          <w:ilvl w:val="1"/>
          <w:numId w:val="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Mindful Learning</w:t>
      </w:r>
      <w:r w:rsidRPr="00563199">
        <w:rPr>
          <w:rFonts w:asciiTheme="majorBidi" w:eastAsia="Yu Gothic" w:hAnsiTheme="majorBidi" w:cstheme="majorBidi"/>
          <w:color w:val="1B1C1D"/>
          <w:sz w:val="24"/>
          <w:szCs w:val="24"/>
        </w:rPr>
        <w:t xml:space="preserve">: Guru mengajak siswa membaca bersama QS. Al-Hijr ayat 9: </w:t>
      </w:r>
      <w:r w:rsidRPr="00563199">
        <w:rPr>
          <w:rFonts w:asciiTheme="majorBidi" w:eastAsia="Yu Gothic" w:hAnsiTheme="majorBidi" w:cstheme="majorBidi"/>
          <w:i/>
          <w:color w:val="1B1C1D"/>
          <w:sz w:val="24"/>
          <w:szCs w:val="24"/>
        </w:rPr>
        <w:t>"Sesungguhnya Kamilah yang menurunkan Al-Qur'an, dan pasti Kami (pula) yang memeliharanya."</w:t>
      </w:r>
      <w:r w:rsidRPr="00563199">
        <w:rPr>
          <w:rFonts w:asciiTheme="majorBidi" w:eastAsia="Yu Gothic" w:hAnsiTheme="majorBidi" w:cstheme="majorBidi"/>
          <w:color w:val="1B1C1D"/>
          <w:sz w:val="24"/>
          <w:szCs w:val="24"/>
        </w:rPr>
        <w:t xml:space="preserve"> Siswa diminta memejamkan mata dan meresapi kekuatan dan cinta dalam janji tersebut.</w:t>
      </w:r>
    </w:p>
    <w:p w14:paraId="60EC90E6" w14:textId="77777777" w:rsidR="00B0344F" w:rsidRPr="00563199" w:rsidRDefault="00563199" w:rsidP="00563199">
      <w:pPr>
        <w:numPr>
          <w:ilvl w:val="1"/>
          <w:numId w:val="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Meaningful Learning</w:t>
      </w:r>
      <w:r w:rsidRPr="00563199">
        <w:rPr>
          <w:rFonts w:asciiTheme="majorBidi" w:eastAsia="Yu Gothic" w:hAnsiTheme="majorBidi" w:cstheme="majorBidi"/>
          <w:color w:val="1B1C1D"/>
          <w:sz w:val="24"/>
          <w:szCs w:val="24"/>
        </w:rPr>
        <w:t>: Diskusi kelas dengan pertanyaan pemantik: "Apa makna 'Kami' dalam ayat tersebut? Mengapa Allah sendiri yang menjamin, tidak menyerahkannya pada manusia? Apa bentuk penjagaan Allah yang bisa kita rasakan saat ini?"</w:t>
      </w:r>
    </w:p>
    <w:p w14:paraId="6E7FA3A4" w14:textId="77777777" w:rsidR="00B0344F" w:rsidRPr="00563199" w:rsidRDefault="00563199" w:rsidP="00563199">
      <w:pPr>
        <w:numPr>
          <w:ilvl w:val="1"/>
          <w:numId w:val="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Joyful Learning (Studi Kasus)</w:t>
      </w:r>
      <w:r w:rsidRPr="00563199">
        <w:rPr>
          <w:rFonts w:asciiTheme="majorBidi" w:eastAsia="Yu Gothic" w:hAnsiTheme="majorBidi" w:cstheme="majorBidi"/>
          <w:color w:val="1B1C1D"/>
          <w:sz w:val="24"/>
          <w:szCs w:val="24"/>
        </w:rPr>
        <w:t>: Guru mengangkat kasus: "Beberapa waktu lalu, viral berita ada Al-Qur'an salah cetak. Tapi dalam waktu singkat, berita itu langsung diklarifikasi dan produknya ditarik. Menurut kalian, apakah ini bagian dari cara Allah menepati janji-Nya menjaga Al-Qur'an? Bagaimana mekanismenya?"</w:t>
      </w:r>
    </w:p>
    <w:p w14:paraId="31B5AD7C" w14:textId="77777777" w:rsidR="00B0344F" w:rsidRPr="00563199" w:rsidRDefault="00563199" w:rsidP="00563199">
      <w:pPr>
        <w:numPr>
          <w:ilvl w:val="1"/>
          <w:numId w:val="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Penguatan</w:t>
      </w:r>
      <w:r w:rsidRPr="00563199">
        <w:rPr>
          <w:rFonts w:asciiTheme="majorBidi" w:eastAsia="Yu Gothic" w:hAnsiTheme="majorBidi" w:cstheme="majorBidi"/>
          <w:color w:val="1B1C1D"/>
          <w:sz w:val="24"/>
          <w:szCs w:val="24"/>
        </w:rPr>
        <w:t>: Guru menyimpulkan bahwa jaminan Allah adalah bukti cinta terbesar, dan penjagaan itu terwujud melalui hati para penghafal dan ketelitian para ulama.</w:t>
      </w:r>
    </w:p>
    <w:p w14:paraId="21CD3EE6" w14:textId="77777777" w:rsidR="00B0344F" w:rsidRPr="00563199" w:rsidRDefault="00563199" w:rsidP="00563199">
      <w:pPr>
        <w:numPr>
          <w:ilvl w:val="0"/>
          <w:numId w:val="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PENUTUP (10 MENIT)</w:t>
      </w:r>
    </w:p>
    <w:p w14:paraId="59F2B0A8" w14:textId="77777777" w:rsidR="00B0344F" w:rsidRPr="00563199" w:rsidRDefault="00563199" w:rsidP="00563199">
      <w:pPr>
        <w:numPr>
          <w:ilvl w:val="1"/>
          <w:numId w:val="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Refleksi</w:t>
      </w:r>
      <w:r w:rsidRPr="00563199">
        <w:rPr>
          <w:rFonts w:asciiTheme="majorBidi" w:eastAsia="Yu Gothic" w:hAnsiTheme="majorBidi" w:cstheme="majorBidi"/>
          <w:color w:val="1B1C1D"/>
          <w:sz w:val="24"/>
          <w:szCs w:val="24"/>
        </w:rPr>
        <w:t>: "Bagaimana janji Allah dalam QS. Al-Hijr: 9 ini menambah rasa aman dan cinta kalian kepada Al-Qur'an?"</w:t>
      </w:r>
    </w:p>
    <w:p w14:paraId="4E6FF239" w14:textId="77777777" w:rsidR="00B0344F" w:rsidRPr="00563199" w:rsidRDefault="00563199" w:rsidP="00563199">
      <w:pPr>
        <w:numPr>
          <w:ilvl w:val="1"/>
          <w:numId w:val="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Rangkuman</w:t>
      </w:r>
      <w:r w:rsidRPr="00563199">
        <w:rPr>
          <w:rFonts w:asciiTheme="majorBidi" w:eastAsia="Yu Gothic" w:hAnsiTheme="majorBidi" w:cstheme="majorBidi"/>
          <w:color w:val="1B1C1D"/>
          <w:sz w:val="24"/>
          <w:szCs w:val="24"/>
        </w:rPr>
        <w:t>: Merangkum bahwa keotentikan Al-Qur'an berlandaskan pada jaminan langsung dari Allah.</w:t>
      </w:r>
    </w:p>
    <w:p w14:paraId="37AC62B4" w14:textId="77777777" w:rsidR="00B0344F" w:rsidRPr="00563199" w:rsidRDefault="00563199" w:rsidP="00563199">
      <w:pPr>
        <w:numPr>
          <w:ilvl w:val="1"/>
          <w:numId w:val="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Tindak Lanjut</w:t>
      </w:r>
      <w:r w:rsidRPr="00563199">
        <w:rPr>
          <w:rFonts w:asciiTheme="majorBidi" w:eastAsia="Yu Gothic" w:hAnsiTheme="majorBidi" w:cstheme="majorBidi"/>
          <w:color w:val="1B1C1D"/>
          <w:sz w:val="24"/>
          <w:szCs w:val="24"/>
        </w:rPr>
        <w:t>: Membaca materi tentang tantangan Al-Qur'an.</w:t>
      </w:r>
    </w:p>
    <w:p w14:paraId="6B535FBE" w14:textId="77777777" w:rsidR="00B0344F" w:rsidRPr="00563199" w:rsidRDefault="00563199" w:rsidP="00563199">
      <w:pPr>
        <w:numPr>
          <w:ilvl w:val="1"/>
          <w:numId w:val="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Penutup</w:t>
      </w:r>
      <w:r w:rsidRPr="00563199">
        <w:rPr>
          <w:rFonts w:asciiTheme="majorBidi" w:eastAsia="Yu Gothic" w:hAnsiTheme="majorBidi" w:cstheme="majorBidi"/>
          <w:color w:val="1B1C1D"/>
          <w:sz w:val="24"/>
          <w:szCs w:val="24"/>
        </w:rPr>
        <w:t>: Salam dan doa.</w:t>
      </w:r>
    </w:p>
    <w:p w14:paraId="788CD962" w14:textId="77777777" w:rsid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bCs/>
          <w:sz w:val="24"/>
          <w:szCs w:val="24"/>
        </w:rPr>
      </w:pPr>
    </w:p>
    <w:p w14:paraId="4E7C6B07"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bCs/>
          <w:sz w:val="24"/>
          <w:szCs w:val="24"/>
        </w:rPr>
      </w:pPr>
      <w:r w:rsidRPr="00563199">
        <w:rPr>
          <w:rFonts w:asciiTheme="majorBidi" w:eastAsia="Yu Gothic" w:hAnsiTheme="majorBidi" w:cstheme="majorBidi"/>
          <w:b/>
          <w:bCs/>
          <w:sz w:val="24"/>
          <w:szCs w:val="24"/>
        </w:rPr>
        <w:lastRenderedPageBreak/>
        <w:t>PERTEMUAN 2 (2 JP : 80 MENIT)</w:t>
      </w:r>
    </w:p>
    <w:p w14:paraId="1622D113"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sz w:val="24"/>
          <w:szCs w:val="24"/>
        </w:rPr>
        <w:t>Topik Panca Cinta: Cinta Ilmu</w:t>
      </w:r>
    </w:p>
    <w:p w14:paraId="50BB7E19"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sz w:val="24"/>
          <w:szCs w:val="24"/>
        </w:rPr>
        <w:t>Pembahasan: Tantangan Al-Qur'an (Membuat yang Semisal &amp; 10 Surah)</w:t>
      </w:r>
    </w:p>
    <w:p w14:paraId="43E167C3" w14:textId="77777777" w:rsidR="00B0344F" w:rsidRPr="00563199" w:rsidRDefault="00563199" w:rsidP="00563199">
      <w:pPr>
        <w:numPr>
          <w:ilvl w:val="0"/>
          <w:numId w:val="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PENDAHULUAN (10 MENIT)</w:t>
      </w:r>
    </w:p>
    <w:p w14:paraId="39568626" w14:textId="77777777" w:rsidR="00B0344F" w:rsidRPr="00563199" w:rsidRDefault="00563199" w:rsidP="00563199">
      <w:pPr>
        <w:numPr>
          <w:ilvl w:val="1"/>
          <w:numId w:val="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Pembukaan dengan Cinta</w:t>
      </w:r>
      <w:r w:rsidRPr="00563199">
        <w:rPr>
          <w:rFonts w:asciiTheme="majorBidi" w:eastAsia="Yu Gothic" w:hAnsiTheme="majorBidi" w:cstheme="majorBidi"/>
          <w:color w:val="1B1C1D"/>
          <w:sz w:val="24"/>
          <w:szCs w:val="24"/>
        </w:rPr>
        <w:t>: Salam dan doa.</w:t>
      </w:r>
    </w:p>
    <w:p w14:paraId="47651F45" w14:textId="77777777" w:rsidR="00B0344F" w:rsidRPr="00563199" w:rsidRDefault="00563199" w:rsidP="00563199">
      <w:pPr>
        <w:numPr>
          <w:ilvl w:val="1"/>
          <w:numId w:val="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Apersepsi</w:t>
      </w:r>
      <w:r w:rsidRPr="00563199">
        <w:rPr>
          <w:rFonts w:asciiTheme="majorBidi" w:eastAsia="Yu Gothic" w:hAnsiTheme="majorBidi" w:cstheme="majorBidi"/>
          <w:color w:val="1B1C1D"/>
          <w:sz w:val="24"/>
          <w:szCs w:val="24"/>
        </w:rPr>
        <w:t>: "Selain berjanji akan menjaga, Allah juga menunjukkan kehebatan 'surat cinta'-Nya dengan sebuah tantangan. Tantangan yang membuktikan bahwa ini bukan karya manusia."</w:t>
      </w:r>
    </w:p>
    <w:p w14:paraId="0D6D6E24" w14:textId="77777777" w:rsidR="00B0344F" w:rsidRPr="00563199" w:rsidRDefault="00563199" w:rsidP="00563199">
      <w:pPr>
        <w:numPr>
          <w:ilvl w:val="1"/>
          <w:numId w:val="8"/>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Penyampaian Tujuan</w:t>
      </w:r>
      <w:r w:rsidRPr="00563199">
        <w:rPr>
          <w:rFonts w:asciiTheme="majorBidi" w:eastAsia="Yu Gothic" w:hAnsiTheme="majorBidi" w:cstheme="majorBidi"/>
          <w:color w:val="1B1C1D"/>
          <w:sz w:val="24"/>
          <w:szCs w:val="24"/>
        </w:rPr>
        <w:t>: Menyampaikan tujuan pembelajaran.</w:t>
      </w:r>
    </w:p>
    <w:p w14:paraId="3A2706E9" w14:textId="77777777" w:rsidR="00B0344F" w:rsidRPr="00563199" w:rsidRDefault="00563199" w:rsidP="00563199">
      <w:pPr>
        <w:numPr>
          <w:ilvl w:val="0"/>
          <w:numId w:val="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INTI (60 MENIT)</w:t>
      </w:r>
    </w:p>
    <w:p w14:paraId="0640FC74" w14:textId="77777777" w:rsidR="00B0344F" w:rsidRPr="00563199" w:rsidRDefault="00563199" w:rsidP="00563199">
      <w:pPr>
        <w:numPr>
          <w:ilvl w:val="1"/>
          <w:numId w:val="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Meaningful Learning</w:t>
      </w:r>
      <w:r w:rsidRPr="00563199">
        <w:rPr>
          <w:rFonts w:asciiTheme="majorBidi" w:eastAsia="Yu Gothic" w:hAnsiTheme="majorBidi" w:cstheme="majorBidi"/>
          <w:color w:val="1B1C1D"/>
          <w:sz w:val="24"/>
          <w:szCs w:val="24"/>
        </w:rPr>
        <w:t>: Guru menjelaskan konteks masyarakat Arab saat itu yang sangat ahli dalam sastra. Kemudian, guru memaparkan ayat-ayat tantangan (QS. At-Tur: 33-34 dan QS. Hud: 13).</w:t>
      </w:r>
    </w:p>
    <w:p w14:paraId="06219F86" w14:textId="77777777" w:rsidR="00B0344F" w:rsidRPr="00563199" w:rsidRDefault="00563199" w:rsidP="00563199">
      <w:pPr>
        <w:numPr>
          <w:ilvl w:val="1"/>
          <w:numId w:val="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Analisis Kritis</w:t>
      </w:r>
      <w:r w:rsidRPr="00563199">
        <w:rPr>
          <w:rFonts w:asciiTheme="majorBidi" w:eastAsia="Yu Gothic" w:hAnsiTheme="majorBidi" w:cstheme="majorBidi"/>
          <w:color w:val="1B1C1D"/>
          <w:sz w:val="24"/>
          <w:szCs w:val="24"/>
        </w:rPr>
        <w:t>: Siswa dibagi dalam kelompok untuk berdiskusi: "Mengapa para ahli syair terhebat di Arab saat itu tidak bisa menjawab tantangan ini? Aspek apa dari Al-Qur'an (bahasa, isi, berita gaib) yang mustahil ditiru?"</w:t>
      </w:r>
    </w:p>
    <w:p w14:paraId="52F17FB1" w14:textId="77777777" w:rsidR="00B0344F" w:rsidRPr="00563199" w:rsidRDefault="00563199" w:rsidP="00563199">
      <w:pPr>
        <w:numPr>
          <w:ilvl w:val="1"/>
          <w:numId w:val="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Joyful Learning (Simulasi)</w:t>
      </w:r>
      <w:r w:rsidRPr="00563199">
        <w:rPr>
          <w:rFonts w:asciiTheme="majorBidi" w:eastAsia="Yu Gothic" w:hAnsiTheme="majorBidi" w:cstheme="majorBidi"/>
          <w:color w:val="1B1C1D"/>
          <w:sz w:val="24"/>
          <w:szCs w:val="24"/>
        </w:rPr>
        <w:t>: Guru memberikan sebuah peribahasa sederhana, lalu meminta setiap kelompok untuk membuat 3 kalimat lain dengan makna sama tapi gaya bahasa berbeda. Setelah itu, guru membacakan satu ayat pendek Al-Qur'an (misal: QS. Al-Kautsar) dan bertanya, "Bisakah kita melakukan hal yang sama pada ayat ini tanpa mengurangi keindahannya?" Ini untuk membuktikan keunikan redaksi Al-Qur'an.</w:t>
      </w:r>
    </w:p>
    <w:p w14:paraId="15BC82FE" w14:textId="77777777" w:rsidR="00B0344F" w:rsidRPr="00563199" w:rsidRDefault="00563199" w:rsidP="00563199">
      <w:pPr>
        <w:numPr>
          <w:ilvl w:val="1"/>
          <w:numId w:val="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Penguatan</w:t>
      </w:r>
      <w:r w:rsidRPr="00563199">
        <w:rPr>
          <w:rFonts w:asciiTheme="majorBidi" w:eastAsia="Yu Gothic" w:hAnsiTheme="majorBidi" w:cstheme="majorBidi"/>
          <w:color w:val="1B1C1D"/>
          <w:sz w:val="24"/>
          <w:szCs w:val="24"/>
        </w:rPr>
        <w:t>: Guru menegaskan bahwa ketidakmampuan manusia meniru Al-Qur'an adalah bukti intelektual (hujjah 'aqliyyah) bahwa ia berasal dari Allah.</w:t>
      </w:r>
    </w:p>
    <w:p w14:paraId="7BFA0E01" w14:textId="77777777" w:rsidR="00B0344F" w:rsidRPr="00563199" w:rsidRDefault="00563199" w:rsidP="00563199">
      <w:pPr>
        <w:numPr>
          <w:ilvl w:val="0"/>
          <w:numId w:val="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PENUTUP (10 MENIT)</w:t>
      </w:r>
    </w:p>
    <w:p w14:paraId="42F8445C" w14:textId="77777777" w:rsidR="00B0344F" w:rsidRPr="00563199" w:rsidRDefault="00563199" w:rsidP="00563199">
      <w:pPr>
        <w:numPr>
          <w:ilvl w:val="1"/>
          <w:numId w:val="1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Refleksi</w:t>
      </w:r>
      <w:r w:rsidRPr="00563199">
        <w:rPr>
          <w:rFonts w:asciiTheme="majorBidi" w:eastAsia="Yu Gothic" w:hAnsiTheme="majorBidi" w:cstheme="majorBidi"/>
          <w:color w:val="1B1C1D"/>
          <w:sz w:val="24"/>
          <w:szCs w:val="24"/>
        </w:rPr>
        <w:t>: "Apa yang kalian pelajari tentang keagungan ilmu Allah melalui materi tantangan Al-Qur'an hari ini?"</w:t>
      </w:r>
    </w:p>
    <w:p w14:paraId="49634AF9" w14:textId="77777777" w:rsidR="00B0344F" w:rsidRPr="00563199" w:rsidRDefault="00563199" w:rsidP="00563199">
      <w:pPr>
        <w:numPr>
          <w:ilvl w:val="1"/>
          <w:numId w:val="1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Rangkuman</w:t>
      </w:r>
      <w:r w:rsidRPr="00563199">
        <w:rPr>
          <w:rFonts w:asciiTheme="majorBidi" w:eastAsia="Yu Gothic" w:hAnsiTheme="majorBidi" w:cstheme="majorBidi"/>
          <w:color w:val="1B1C1D"/>
          <w:sz w:val="24"/>
          <w:szCs w:val="24"/>
        </w:rPr>
        <w:t>: Menyimpulkan dua level pertama tantangan Al-Qur'an.</w:t>
      </w:r>
    </w:p>
    <w:p w14:paraId="01400C3A" w14:textId="77777777" w:rsidR="00B0344F" w:rsidRPr="00563199" w:rsidRDefault="00563199" w:rsidP="00563199">
      <w:pPr>
        <w:numPr>
          <w:ilvl w:val="1"/>
          <w:numId w:val="1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Tindak Lanjut</w:t>
      </w:r>
      <w:r w:rsidRPr="00563199">
        <w:rPr>
          <w:rFonts w:asciiTheme="majorBidi" w:eastAsia="Yu Gothic" w:hAnsiTheme="majorBidi" w:cstheme="majorBidi"/>
          <w:color w:val="1B1C1D"/>
          <w:sz w:val="24"/>
          <w:szCs w:val="24"/>
        </w:rPr>
        <w:t>: Membaca materi tantangan terakhir dan bukti sejarah.</w:t>
      </w:r>
    </w:p>
    <w:p w14:paraId="1121B16A" w14:textId="77777777" w:rsidR="00B0344F" w:rsidRPr="00563199" w:rsidRDefault="00563199" w:rsidP="00563199">
      <w:pPr>
        <w:numPr>
          <w:ilvl w:val="1"/>
          <w:numId w:val="1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Penutup</w:t>
      </w:r>
      <w:r w:rsidRPr="00563199">
        <w:rPr>
          <w:rFonts w:asciiTheme="majorBidi" w:eastAsia="Yu Gothic" w:hAnsiTheme="majorBidi" w:cstheme="majorBidi"/>
          <w:color w:val="1B1C1D"/>
          <w:sz w:val="24"/>
          <w:szCs w:val="24"/>
        </w:rPr>
        <w:t>: Salam dan doa.</w:t>
      </w:r>
    </w:p>
    <w:p w14:paraId="549FE6A8" w14:textId="77777777" w:rsid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bCs/>
          <w:sz w:val="24"/>
          <w:szCs w:val="24"/>
        </w:rPr>
      </w:pPr>
    </w:p>
    <w:p w14:paraId="15609463"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bCs/>
          <w:sz w:val="24"/>
          <w:szCs w:val="24"/>
        </w:rPr>
      </w:pPr>
      <w:r w:rsidRPr="00563199">
        <w:rPr>
          <w:rFonts w:asciiTheme="majorBidi" w:eastAsia="Yu Gothic" w:hAnsiTheme="majorBidi" w:cstheme="majorBidi"/>
          <w:b/>
          <w:bCs/>
          <w:sz w:val="24"/>
          <w:szCs w:val="24"/>
        </w:rPr>
        <w:t>PERTEMUAN 3 (2 JP : 80 MENIT)</w:t>
      </w:r>
    </w:p>
    <w:p w14:paraId="35295190"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sz w:val="24"/>
          <w:szCs w:val="24"/>
        </w:rPr>
        <w:t>Topik Panca Cinta: Cinta Allah Swt. dan Rasul-Nya</w:t>
      </w:r>
    </w:p>
    <w:p w14:paraId="0D2AD29D"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sz w:val="24"/>
          <w:szCs w:val="24"/>
        </w:rPr>
        <w:t>Pembahasan: Tantangan Satu Surah dan Bukti Sejarah Penjagaan</w:t>
      </w:r>
    </w:p>
    <w:p w14:paraId="3EDE8795" w14:textId="77777777" w:rsidR="00B0344F" w:rsidRPr="00563199" w:rsidRDefault="00563199" w:rsidP="00563199">
      <w:pPr>
        <w:numPr>
          <w:ilvl w:val="0"/>
          <w:numId w:val="1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PENDAHULUAN (10 MENIT)</w:t>
      </w:r>
    </w:p>
    <w:p w14:paraId="7A0441F5" w14:textId="77777777" w:rsidR="00B0344F" w:rsidRPr="00563199" w:rsidRDefault="00563199" w:rsidP="00563199">
      <w:pPr>
        <w:numPr>
          <w:ilvl w:val="1"/>
          <w:numId w:val="1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Pembukaan dengan Cinta</w:t>
      </w:r>
      <w:r w:rsidRPr="00563199">
        <w:rPr>
          <w:rFonts w:asciiTheme="majorBidi" w:eastAsia="Yu Gothic" w:hAnsiTheme="majorBidi" w:cstheme="majorBidi"/>
          <w:color w:val="1B1C1D"/>
          <w:sz w:val="24"/>
          <w:szCs w:val="24"/>
        </w:rPr>
        <w:t>: Salam dan doa.</w:t>
      </w:r>
    </w:p>
    <w:p w14:paraId="10634440" w14:textId="77777777" w:rsidR="00B0344F" w:rsidRPr="00563199" w:rsidRDefault="00563199" w:rsidP="00563199">
      <w:pPr>
        <w:numPr>
          <w:ilvl w:val="1"/>
          <w:numId w:val="1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Apersepsi</w:t>
      </w:r>
      <w:r w:rsidRPr="00563199">
        <w:rPr>
          <w:rFonts w:asciiTheme="majorBidi" w:eastAsia="Yu Gothic" w:hAnsiTheme="majorBidi" w:cstheme="majorBidi"/>
          <w:color w:val="1B1C1D"/>
          <w:sz w:val="24"/>
          <w:szCs w:val="24"/>
        </w:rPr>
        <w:t>: "Tantangan Allah semakin 'mudah', tapi tetap tak terjawab. Setelah tantangan intelektual, Allah menunjukkan bukti cinta-Nya melalui penjagaan nyata oleh tangan-tangan hamba-Nya yang penuh cinta."</w:t>
      </w:r>
    </w:p>
    <w:p w14:paraId="4B3E029F" w14:textId="77777777" w:rsidR="00B0344F" w:rsidRPr="00563199" w:rsidRDefault="00563199" w:rsidP="00563199">
      <w:pPr>
        <w:numPr>
          <w:ilvl w:val="1"/>
          <w:numId w:val="1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Penyampaian Tujuan</w:t>
      </w:r>
      <w:r w:rsidRPr="00563199">
        <w:rPr>
          <w:rFonts w:asciiTheme="majorBidi" w:eastAsia="Yu Gothic" w:hAnsiTheme="majorBidi" w:cstheme="majorBidi"/>
          <w:color w:val="1B1C1D"/>
          <w:sz w:val="24"/>
          <w:szCs w:val="24"/>
        </w:rPr>
        <w:t>: Menyampaikan tujuan pembelajaran.</w:t>
      </w:r>
    </w:p>
    <w:p w14:paraId="24F77085" w14:textId="77777777" w:rsidR="00B0344F" w:rsidRPr="00563199" w:rsidRDefault="00563199" w:rsidP="00563199">
      <w:pPr>
        <w:numPr>
          <w:ilvl w:val="0"/>
          <w:numId w:val="1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INTI (60 MENIT)</w:t>
      </w:r>
    </w:p>
    <w:p w14:paraId="43A4613A" w14:textId="77777777" w:rsidR="00B0344F" w:rsidRPr="00563199" w:rsidRDefault="00563199" w:rsidP="00563199">
      <w:pPr>
        <w:numPr>
          <w:ilvl w:val="1"/>
          <w:numId w:val="1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Meaningful Learning</w:t>
      </w:r>
      <w:r w:rsidRPr="00563199">
        <w:rPr>
          <w:rFonts w:asciiTheme="majorBidi" w:eastAsia="Yu Gothic" w:hAnsiTheme="majorBidi" w:cstheme="majorBidi"/>
          <w:color w:val="1B1C1D"/>
          <w:sz w:val="24"/>
          <w:szCs w:val="24"/>
        </w:rPr>
        <w:t xml:space="preserve">: Guru menjelaskan tantangan terakhir (QS. Al-Baqarah: 23) dan mengaitkannya dengan bukti sejarah: (1) </w:t>
      </w:r>
      <w:r w:rsidRPr="00563199">
        <w:rPr>
          <w:rFonts w:asciiTheme="majorBidi" w:eastAsia="Yu Gothic" w:hAnsiTheme="majorBidi" w:cstheme="majorBidi"/>
          <w:b/>
          <w:color w:val="1B1C1D"/>
          <w:sz w:val="24"/>
          <w:szCs w:val="24"/>
        </w:rPr>
        <w:t>Penjagaan dalam tulisan</w:t>
      </w:r>
      <w:r w:rsidRPr="00563199">
        <w:rPr>
          <w:rFonts w:asciiTheme="majorBidi" w:eastAsia="Yu Gothic" w:hAnsiTheme="majorBidi" w:cstheme="majorBidi"/>
          <w:color w:val="1B1C1D"/>
          <w:sz w:val="24"/>
          <w:szCs w:val="24"/>
        </w:rPr>
        <w:t xml:space="preserve"> (kodifikasi dari masa sahabat hingga kini), (2) </w:t>
      </w:r>
      <w:r w:rsidRPr="00563199">
        <w:rPr>
          <w:rFonts w:asciiTheme="majorBidi" w:eastAsia="Yu Gothic" w:hAnsiTheme="majorBidi" w:cstheme="majorBidi"/>
          <w:b/>
          <w:color w:val="1B1C1D"/>
          <w:sz w:val="24"/>
          <w:szCs w:val="24"/>
        </w:rPr>
        <w:t>Penjagaan dalam hafalan</w:t>
      </w:r>
      <w:r w:rsidRPr="00563199">
        <w:rPr>
          <w:rFonts w:asciiTheme="majorBidi" w:eastAsia="Yu Gothic" w:hAnsiTheme="majorBidi" w:cstheme="majorBidi"/>
          <w:color w:val="1B1C1D"/>
          <w:sz w:val="24"/>
          <w:szCs w:val="24"/>
        </w:rPr>
        <w:t xml:space="preserve"> (jutaan penghafal Al-</w:t>
      </w:r>
      <w:r w:rsidRPr="00563199">
        <w:rPr>
          <w:rFonts w:asciiTheme="majorBidi" w:eastAsia="Yu Gothic" w:hAnsiTheme="majorBidi" w:cstheme="majorBidi"/>
          <w:color w:val="1B1C1D"/>
          <w:sz w:val="24"/>
          <w:szCs w:val="24"/>
        </w:rPr>
        <w:lastRenderedPageBreak/>
        <w:t>Qur'an di seluruh dunia).</w:t>
      </w:r>
    </w:p>
    <w:p w14:paraId="1432CFC8" w14:textId="77777777" w:rsidR="00B0344F" w:rsidRPr="00563199" w:rsidRDefault="00563199" w:rsidP="00563199">
      <w:pPr>
        <w:numPr>
          <w:ilvl w:val="1"/>
          <w:numId w:val="1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Joyful Learning (Pembelajaran Berdiferensiasi)</w:t>
      </w:r>
      <w:r w:rsidRPr="00563199">
        <w:rPr>
          <w:rFonts w:asciiTheme="majorBidi" w:eastAsia="Yu Gothic" w:hAnsiTheme="majorBidi" w:cstheme="majorBidi"/>
          <w:color w:val="1B1C1D"/>
          <w:sz w:val="24"/>
          <w:szCs w:val="24"/>
        </w:rPr>
        <w:t>:</w:t>
      </w:r>
    </w:p>
    <w:p w14:paraId="7C59D9BC" w14:textId="77777777" w:rsidR="00B0344F" w:rsidRPr="00563199" w:rsidRDefault="00563199" w:rsidP="00563199">
      <w:pPr>
        <w:numPr>
          <w:ilvl w:val="2"/>
          <w:numId w:val="1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Proses</w:t>
      </w:r>
      <w:r w:rsidRPr="00563199">
        <w:rPr>
          <w:rFonts w:asciiTheme="majorBidi" w:eastAsia="Yu Gothic" w:hAnsiTheme="majorBidi" w:cstheme="majorBidi"/>
          <w:color w:val="1B1C1D"/>
          <w:sz w:val="24"/>
          <w:szCs w:val="24"/>
        </w:rPr>
        <w:t>: Siswa dibagi menjadi dua kelompok besar: "Tim Manuskrip" dan "Tim Huffaz".</w:t>
      </w:r>
    </w:p>
    <w:p w14:paraId="1E02F656" w14:textId="77777777" w:rsidR="00B0344F" w:rsidRPr="00563199" w:rsidRDefault="00563199" w:rsidP="00563199">
      <w:pPr>
        <w:numPr>
          <w:ilvl w:val="3"/>
          <w:numId w:val="1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Tim Manuskrip</w:t>
      </w:r>
      <w:r w:rsidRPr="00563199">
        <w:rPr>
          <w:rFonts w:asciiTheme="majorBidi" w:eastAsia="Yu Gothic" w:hAnsiTheme="majorBidi" w:cstheme="majorBidi"/>
          <w:color w:val="1B1C1D"/>
          <w:sz w:val="24"/>
          <w:szCs w:val="24"/>
        </w:rPr>
        <w:t>: Mencari informasi (dari materi yang disiapkan guru) tentang perjalanan mushaf dari pelepah kurma hingga menjadi mushaf Utsmani.</w:t>
      </w:r>
    </w:p>
    <w:p w14:paraId="72B11097" w14:textId="77777777" w:rsidR="00B0344F" w:rsidRPr="00563199" w:rsidRDefault="00563199" w:rsidP="00563199">
      <w:pPr>
        <w:numPr>
          <w:ilvl w:val="3"/>
          <w:numId w:val="1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Tim Huffaz</w:t>
      </w:r>
      <w:r w:rsidRPr="00563199">
        <w:rPr>
          <w:rFonts w:asciiTheme="majorBidi" w:eastAsia="Yu Gothic" w:hAnsiTheme="majorBidi" w:cstheme="majorBidi"/>
          <w:color w:val="1B1C1D"/>
          <w:sz w:val="24"/>
          <w:szCs w:val="24"/>
        </w:rPr>
        <w:t>: Berdiskusi tentang bagaimana tradisi hafalan Al-Qur'an menjadi benteng terkuat penjagaan kemurniannya.</w:t>
      </w:r>
    </w:p>
    <w:p w14:paraId="0DD65869" w14:textId="77777777" w:rsidR="00B0344F" w:rsidRPr="00563199" w:rsidRDefault="00563199" w:rsidP="00563199">
      <w:pPr>
        <w:numPr>
          <w:ilvl w:val="2"/>
          <w:numId w:val="1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Produk</w:t>
      </w:r>
      <w:r w:rsidRPr="00563199">
        <w:rPr>
          <w:rFonts w:asciiTheme="majorBidi" w:eastAsia="Yu Gothic" w:hAnsiTheme="majorBidi" w:cstheme="majorBidi"/>
          <w:color w:val="1B1C1D"/>
          <w:sz w:val="24"/>
          <w:szCs w:val="24"/>
        </w:rPr>
        <w:t>: Setiap tim mempresentasikan kesimpulannya.</w:t>
      </w:r>
    </w:p>
    <w:p w14:paraId="730A68D1" w14:textId="77777777" w:rsidR="00B0344F" w:rsidRPr="00563199" w:rsidRDefault="00563199" w:rsidP="00563199">
      <w:pPr>
        <w:numPr>
          <w:ilvl w:val="1"/>
          <w:numId w:val="1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Penguatan</w:t>
      </w:r>
      <w:r w:rsidRPr="00563199">
        <w:rPr>
          <w:rFonts w:asciiTheme="majorBidi" w:eastAsia="Yu Gothic" w:hAnsiTheme="majorBidi" w:cstheme="majorBidi"/>
          <w:color w:val="1B1C1D"/>
          <w:sz w:val="24"/>
          <w:szCs w:val="24"/>
        </w:rPr>
        <w:t>: Guru menayangkan gambar perbandingan manuskrip kuno dengan Al-Qur'an modern untuk menunjukkan konsistensinya, sebagai bukti nyata penjagaan Allah melalui tangan para hamba-Nya.</w:t>
      </w:r>
    </w:p>
    <w:p w14:paraId="71640E5D" w14:textId="77777777" w:rsidR="00B0344F" w:rsidRPr="00563199" w:rsidRDefault="00563199" w:rsidP="00563199">
      <w:pPr>
        <w:numPr>
          <w:ilvl w:val="0"/>
          <w:numId w:val="1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PENUTUP (10 MENIT)</w:t>
      </w:r>
    </w:p>
    <w:p w14:paraId="2687EA1E" w14:textId="77777777" w:rsidR="00B0344F" w:rsidRPr="00563199" w:rsidRDefault="00563199" w:rsidP="00563199">
      <w:pPr>
        <w:numPr>
          <w:ilvl w:val="1"/>
          <w:numId w:val="1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Refleksi</w:t>
      </w:r>
      <w:r w:rsidRPr="00563199">
        <w:rPr>
          <w:rFonts w:asciiTheme="majorBidi" w:eastAsia="Yu Gothic" w:hAnsiTheme="majorBidi" w:cstheme="majorBidi"/>
          <w:color w:val="1B1C1D"/>
          <w:sz w:val="24"/>
          <w:szCs w:val="24"/>
        </w:rPr>
        <w:t>: "Siapa sajakah 'penjaga Al-Qur'an' di zaman sekarang? Apakah kita bisa menjadi bagian dari mereka?"</w:t>
      </w:r>
    </w:p>
    <w:p w14:paraId="472D3CC4" w14:textId="77777777" w:rsidR="00B0344F" w:rsidRPr="00563199" w:rsidRDefault="00563199" w:rsidP="00563199">
      <w:pPr>
        <w:numPr>
          <w:ilvl w:val="1"/>
          <w:numId w:val="1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Rangkuman</w:t>
      </w:r>
      <w:r w:rsidRPr="00563199">
        <w:rPr>
          <w:rFonts w:asciiTheme="majorBidi" w:eastAsia="Yu Gothic" w:hAnsiTheme="majorBidi" w:cstheme="majorBidi"/>
          <w:color w:val="1B1C1D"/>
          <w:sz w:val="24"/>
          <w:szCs w:val="24"/>
        </w:rPr>
        <w:t>: Menyimpulkan bahwa keotentikan Al-Qur'an dibuktikan oleh tantangan yang tak terjawab dan penjagaan sejarah yang luar biasa.</w:t>
      </w:r>
    </w:p>
    <w:p w14:paraId="2D810A10" w14:textId="77777777" w:rsidR="00B0344F" w:rsidRPr="00563199" w:rsidRDefault="00563199" w:rsidP="00563199">
      <w:pPr>
        <w:numPr>
          <w:ilvl w:val="1"/>
          <w:numId w:val="1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Penutup</w:t>
      </w:r>
      <w:r w:rsidRPr="00563199">
        <w:rPr>
          <w:rFonts w:asciiTheme="majorBidi" w:eastAsia="Yu Gothic" w:hAnsiTheme="majorBidi" w:cstheme="majorBidi"/>
          <w:color w:val="1B1C1D"/>
          <w:sz w:val="24"/>
          <w:szCs w:val="24"/>
        </w:rPr>
        <w:t>: Salam dan doa.</w:t>
      </w:r>
    </w:p>
    <w:p w14:paraId="4A6BE001" w14:textId="77777777" w:rsid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bCs/>
          <w:sz w:val="24"/>
          <w:szCs w:val="24"/>
        </w:rPr>
      </w:pPr>
    </w:p>
    <w:p w14:paraId="277D5830"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b/>
          <w:bCs/>
          <w:sz w:val="24"/>
          <w:szCs w:val="24"/>
        </w:rPr>
      </w:pPr>
      <w:r w:rsidRPr="00563199">
        <w:rPr>
          <w:rFonts w:asciiTheme="majorBidi" w:eastAsia="Yu Gothic" w:hAnsiTheme="majorBidi" w:cstheme="majorBidi"/>
          <w:b/>
          <w:bCs/>
          <w:sz w:val="24"/>
          <w:szCs w:val="24"/>
        </w:rPr>
        <w:t>PERTEMUAN 4 (2 JP : 80 MENIT)</w:t>
      </w:r>
    </w:p>
    <w:p w14:paraId="0EACEA67"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sz w:val="24"/>
          <w:szCs w:val="24"/>
        </w:rPr>
        <w:t>Topik Panca Cinta: Cinta Allah Swt. dan Rasul-Nya</w:t>
      </w:r>
    </w:p>
    <w:p w14:paraId="1AA93767" w14:textId="77777777" w:rsidR="00B0344F"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sz w:val="24"/>
          <w:szCs w:val="24"/>
        </w:rPr>
        <w:t>Pembahasan: Refleksi dan Internalisasi Keotentikan Al-Qur'an</w:t>
      </w:r>
    </w:p>
    <w:p w14:paraId="68BF36EB" w14:textId="77777777" w:rsidR="00B0344F" w:rsidRPr="00563199" w:rsidRDefault="00563199" w:rsidP="00563199">
      <w:pPr>
        <w:numPr>
          <w:ilvl w:val="0"/>
          <w:numId w:val="1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PENDAHULUAN (10 MENIT)</w:t>
      </w:r>
    </w:p>
    <w:p w14:paraId="0AAAC0AC" w14:textId="77777777" w:rsidR="00B0344F" w:rsidRPr="00563199" w:rsidRDefault="00563199" w:rsidP="00563199">
      <w:pPr>
        <w:numPr>
          <w:ilvl w:val="1"/>
          <w:numId w:val="1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Pembukaan dengan Cinta</w:t>
      </w:r>
      <w:r w:rsidRPr="00563199">
        <w:rPr>
          <w:rFonts w:asciiTheme="majorBidi" w:eastAsia="Yu Gothic" w:hAnsiTheme="majorBidi" w:cstheme="majorBidi"/>
          <w:color w:val="1B1C1D"/>
          <w:sz w:val="24"/>
          <w:szCs w:val="24"/>
        </w:rPr>
        <w:t>: Salam, doa, dan review singkat seluruh materi Bab 3.</w:t>
      </w:r>
    </w:p>
    <w:p w14:paraId="53AE3E28" w14:textId="77777777" w:rsidR="00B0344F" w:rsidRPr="00563199" w:rsidRDefault="00563199" w:rsidP="00563199">
      <w:pPr>
        <w:numPr>
          <w:ilvl w:val="1"/>
          <w:numId w:val="1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Apersepsi</w:t>
      </w:r>
      <w:r w:rsidRPr="00563199">
        <w:rPr>
          <w:rFonts w:asciiTheme="majorBidi" w:eastAsia="Yu Gothic" w:hAnsiTheme="majorBidi" w:cstheme="majorBidi"/>
          <w:color w:val="1B1C1D"/>
          <w:sz w:val="24"/>
          <w:szCs w:val="24"/>
        </w:rPr>
        <w:t>: "Kita telah melakukan perjalanan membuktikan keaslian surat cinta dari Allah. Sekarang, saatnya kita meresapi bukti-bukti itu ke dalam hati, untuk memperteguh cinta kita."</w:t>
      </w:r>
    </w:p>
    <w:p w14:paraId="5E935CCC" w14:textId="77777777" w:rsidR="00B0344F" w:rsidRPr="00563199" w:rsidRDefault="00563199" w:rsidP="00563199">
      <w:pPr>
        <w:numPr>
          <w:ilvl w:val="1"/>
          <w:numId w:val="19"/>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Penyampaian Tujuan</w:t>
      </w:r>
      <w:r w:rsidRPr="00563199">
        <w:rPr>
          <w:rFonts w:asciiTheme="majorBidi" w:eastAsia="Yu Gothic" w:hAnsiTheme="majorBidi" w:cstheme="majorBidi"/>
          <w:color w:val="1B1C1D"/>
          <w:sz w:val="24"/>
          <w:szCs w:val="24"/>
        </w:rPr>
        <w:t>: Menyampaikan tujuan pembelajaran.</w:t>
      </w:r>
    </w:p>
    <w:p w14:paraId="565BD6E6" w14:textId="77777777" w:rsidR="00B0344F" w:rsidRPr="00563199" w:rsidRDefault="00563199" w:rsidP="00563199">
      <w:pPr>
        <w:numPr>
          <w:ilvl w:val="0"/>
          <w:numId w:val="1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INTI (60 MENIT)</w:t>
      </w:r>
    </w:p>
    <w:p w14:paraId="1C5018C3" w14:textId="77777777" w:rsidR="00B0344F" w:rsidRPr="00563199" w:rsidRDefault="00563199" w:rsidP="00563199">
      <w:pPr>
        <w:numPr>
          <w:ilvl w:val="1"/>
          <w:numId w:val="2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Mindful Learning</w:t>
      </w:r>
      <w:r w:rsidRPr="00563199">
        <w:rPr>
          <w:rFonts w:asciiTheme="majorBidi" w:eastAsia="Yu Gothic" w:hAnsiTheme="majorBidi" w:cstheme="majorBidi"/>
          <w:color w:val="1B1C1D"/>
          <w:sz w:val="24"/>
          <w:szCs w:val="24"/>
        </w:rPr>
        <w:t>: Guru memutar video singkat yang merangkum keajaiban dan keotentikan Al-Qur'an.</w:t>
      </w:r>
    </w:p>
    <w:p w14:paraId="47D2B733" w14:textId="77777777" w:rsidR="00B0344F" w:rsidRPr="00563199" w:rsidRDefault="00563199" w:rsidP="00563199">
      <w:pPr>
        <w:numPr>
          <w:ilvl w:val="1"/>
          <w:numId w:val="2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Meaningful Learning (Diskusi Reflektif)</w:t>
      </w:r>
      <w:r w:rsidRPr="00563199">
        <w:rPr>
          <w:rFonts w:asciiTheme="majorBidi" w:eastAsia="Yu Gothic" w:hAnsiTheme="majorBidi" w:cstheme="majorBidi"/>
          <w:color w:val="1B1C1D"/>
          <w:sz w:val="24"/>
          <w:szCs w:val="24"/>
        </w:rPr>
        <w:t>: Guru membagi siswa dalam kelompok kecil untuk mendiskusikan pertanyaan: "Setelah mengetahui semua bukti ini, bagaimana seharusnya sikap kita terhadap Al-Qur'an dalam kehidupan sehari-hari (saat membaca, mendengar, dan mengamalkannya)?"</w:t>
      </w:r>
    </w:p>
    <w:p w14:paraId="79CAE881" w14:textId="77777777" w:rsidR="00B0344F" w:rsidRPr="00563199" w:rsidRDefault="00563199" w:rsidP="00563199">
      <w:pPr>
        <w:numPr>
          <w:ilvl w:val="1"/>
          <w:numId w:val="2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Joyful Learning (Pojok Komitmen)</w:t>
      </w:r>
      <w:r w:rsidRPr="00563199">
        <w:rPr>
          <w:rFonts w:asciiTheme="majorBidi" w:eastAsia="Yu Gothic" w:hAnsiTheme="majorBidi" w:cstheme="majorBidi"/>
          <w:color w:val="1B1C1D"/>
          <w:sz w:val="24"/>
          <w:szCs w:val="24"/>
        </w:rPr>
        <w:t>:</w:t>
      </w:r>
    </w:p>
    <w:p w14:paraId="784699EA" w14:textId="77777777" w:rsidR="00B0344F" w:rsidRPr="00563199" w:rsidRDefault="00563199" w:rsidP="00563199">
      <w:pPr>
        <w:numPr>
          <w:ilvl w:val="2"/>
          <w:numId w:val="2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Proses</w:t>
      </w:r>
      <w:r w:rsidRPr="00563199">
        <w:rPr>
          <w:rFonts w:asciiTheme="majorBidi" w:eastAsia="Yu Gothic" w:hAnsiTheme="majorBidi" w:cstheme="majorBidi"/>
          <w:color w:val="1B1C1D"/>
          <w:sz w:val="24"/>
          <w:szCs w:val="24"/>
        </w:rPr>
        <w:t>: Guru menyiapkan selembar karton besar bertuliskan "Karena Aku Yakin Al-Qur'an Itu Asli, Maka Aku Berjanji untuk...".</w:t>
      </w:r>
    </w:p>
    <w:p w14:paraId="478BAC5B" w14:textId="77777777" w:rsidR="00B0344F" w:rsidRPr="00563199" w:rsidRDefault="00563199" w:rsidP="00563199">
      <w:pPr>
        <w:numPr>
          <w:ilvl w:val="2"/>
          <w:numId w:val="21"/>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Produk</w:t>
      </w:r>
      <w:r w:rsidRPr="00563199">
        <w:rPr>
          <w:rFonts w:asciiTheme="majorBidi" w:eastAsia="Yu Gothic" w:hAnsiTheme="majorBidi" w:cstheme="majorBidi"/>
          <w:color w:val="1B1C1D"/>
          <w:sz w:val="24"/>
          <w:szCs w:val="24"/>
        </w:rPr>
        <w:t>: Setiap siswa menuliskan satu komitmen pribadi di sticky note dan menempelkannya di karton tersebut. (Contoh: "...lebih rajin membacanya setiap hari", "...berusaha memahami artinya", "...tidak menaruhnya di sembarang tempat").</w:t>
      </w:r>
    </w:p>
    <w:p w14:paraId="545FECC2" w14:textId="77777777" w:rsidR="00B0344F" w:rsidRPr="00563199" w:rsidRDefault="00563199" w:rsidP="00563199">
      <w:pPr>
        <w:numPr>
          <w:ilvl w:val="1"/>
          <w:numId w:val="20"/>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Penguatan</w:t>
      </w:r>
      <w:r w:rsidRPr="00563199">
        <w:rPr>
          <w:rFonts w:asciiTheme="majorBidi" w:eastAsia="Yu Gothic" w:hAnsiTheme="majorBidi" w:cstheme="majorBidi"/>
          <w:color w:val="1B1C1D"/>
          <w:sz w:val="24"/>
          <w:szCs w:val="24"/>
        </w:rPr>
        <w:t xml:space="preserve">: Guru membacakan beberapa komitmen dan memberikan apresiasi, </w:t>
      </w:r>
      <w:r w:rsidRPr="00563199">
        <w:rPr>
          <w:rFonts w:asciiTheme="majorBidi" w:eastAsia="Yu Gothic" w:hAnsiTheme="majorBidi" w:cstheme="majorBidi"/>
          <w:color w:val="1B1C1D"/>
          <w:sz w:val="24"/>
          <w:szCs w:val="24"/>
        </w:rPr>
        <w:lastRenderedPageBreak/>
        <w:t>menekankan bahwa keyakinan harus melahirkan tindakan cinta.</w:t>
      </w:r>
    </w:p>
    <w:p w14:paraId="7F0AB62C" w14:textId="77777777" w:rsidR="00B0344F" w:rsidRPr="00563199" w:rsidRDefault="00563199" w:rsidP="00563199">
      <w:pPr>
        <w:numPr>
          <w:ilvl w:val="0"/>
          <w:numId w:val="17"/>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KEGIATAN PENUTUP (10 MENIT)</w:t>
      </w:r>
    </w:p>
    <w:p w14:paraId="58FBC52C" w14:textId="77777777" w:rsidR="00B0344F" w:rsidRPr="00563199" w:rsidRDefault="00563199" w:rsidP="00563199">
      <w:pPr>
        <w:numPr>
          <w:ilvl w:val="1"/>
          <w:numId w:val="2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Refleksi Akhir</w:t>
      </w:r>
      <w:r w:rsidRPr="00563199">
        <w:rPr>
          <w:rFonts w:asciiTheme="majorBidi" w:eastAsia="Yu Gothic" w:hAnsiTheme="majorBidi" w:cstheme="majorBidi"/>
          <w:color w:val="1B1C1D"/>
          <w:sz w:val="24"/>
          <w:szCs w:val="24"/>
        </w:rPr>
        <w:t>: "Apa satu hal terpenting yang kalian bawa pulang dari pelajaran tentang keotentikan Al-Qur'an?"</w:t>
      </w:r>
    </w:p>
    <w:p w14:paraId="4DC80752" w14:textId="77777777" w:rsidR="00B0344F" w:rsidRPr="00563199" w:rsidRDefault="00563199" w:rsidP="00563199">
      <w:pPr>
        <w:numPr>
          <w:ilvl w:val="1"/>
          <w:numId w:val="2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Rangkuman</w:t>
      </w:r>
      <w:r w:rsidRPr="00563199">
        <w:rPr>
          <w:rFonts w:asciiTheme="majorBidi" w:eastAsia="Yu Gothic" w:hAnsiTheme="majorBidi" w:cstheme="majorBidi"/>
          <w:color w:val="1B1C1D"/>
          <w:sz w:val="24"/>
          <w:szCs w:val="24"/>
        </w:rPr>
        <w:t>: Guru menyimpulkan bahwa keotentikan Al-Qur'an adalah fondasi iman yang harus terus dijaga dengan cinta melalui interaksi yang intensif dengan Al-Qur'an.</w:t>
      </w:r>
    </w:p>
    <w:p w14:paraId="0DCDA291" w14:textId="77777777" w:rsidR="00B0344F" w:rsidRPr="00563199" w:rsidRDefault="00563199" w:rsidP="00563199">
      <w:pPr>
        <w:numPr>
          <w:ilvl w:val="1"/>
          <w:numId w:val="2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Tindak Lanjut</w:t>
      </w:r>
      <w:r w:rsidRPr="00563199">
        <w:rPr>
          <w:rFonts w:asciiTheme="majorBidi" w:eastAsia="Yu Gothic" w:hAnsiTheme="majorBidi" w:cstheme="majorBidi"/>
          <w:color w:val="1B1C1D"/>
          <w:sz w:val="24"/>
          <w:szCs w:val="24"/>
        </w:rPr>
        <w:t>: Persiapan asesmen sumatif.</w:t>
      </w:r>
    </w:p>
    <w:p w14:paraId="24E25CFC" w14:textId="77777777" w:rsidR="00B0344F" w:rsidRPr="00563199" w:rsidRDefault="00563199" w:rsidP="00563199">
      <w:pPr>
        <w:numPr>
          <w:ilvl w:val="1"/>
          <w:numId w:val="22"/>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Penutup</w:t>
      </w:r>
      <w:r w:rsidRPr="00563199">
        <w:rPr>
          <w:rFonts w:asciiTheme="majorBidi" w:eastAsia="Yu Gothic" w:hAnsiTheme="majorBidi" w:cstheme="majorBidi"/>
          <w:color w:val="1B1C1D"/>
          <w:sz w:val="24"/>
          <w:szCs w:val="24"/>
        </w:rPr>
        <w:t>: Salam dan doa.</w:t>
      </w:r>
    </w:p>
    <w:p w14:paraId="1B15EDE4" w14:textId="77777777" w:rsidR="00563199" w:rsidRDefault="00563199" w:rsidP="00563199">
      <w:pPr>
        <w:pStyle w:val="Heading4"/>
        <w:spacing w:before="0" w:after="0" w:line="275" w:lineRule="auto"/>
        <w:jc w:val="both"/>
        <w:rPr>
          <w:rFonts w:asciiTheme="majorBidi" w:eastAsia="Yu Gothic" w:hAnsiTheme="majorBidi" w:cstheme="majorBidi"/>
          <w:bCs/>
          <w:color w:val="1B1C1D"/>
        </w:rPr>
      </w:pPr>
    </w:p>
    <w:p w14:paraId="3353FC1A" w14:textId="77777777" w:rsidR="00B0344F" w:rsidRPr="00563199" w:rsidRDefault="00563199" w:rsidP="00563199">
      <w:pPr>
        <w:pStyle w:val="Heading4"/>
        <w:spacing w:before="0" w:after="0" w:line="275" w:lineRule="auto"/>
        <w:jc w:val="both"/>
        <w:rPr>
          <w:rFonts w:asciiTheme="majorBidi" w:eastAsia="Yu Gothic" w:hAnsiTheme="majorBidi" w:cstheme="majorBidi"/>
          <w:bCs/>
          <w:color w:val="1B1C1D"/>
        </w:rPr>
      </w:pPr>
      <w:r w:rsidRPr="00563199">
        <w:rPr>
          <w:rFonts w:asciiTheme="majorBidi" w:eastAsia="Yu Gothic" w:hAnsiTheme="majorBidi" w:cstheme="majorBidi"/>
          <w:bCs/>
          <w:color w:val="1B1C1D"/>
        </w:rPr>
        <w:t>I. ASESMEN PEMBELAJARAN</w:t>
      </w:r>
    </w:p>
    <w:p w14:paraId="37FB34BB" w14:textId="77777777" w:rsidR="00B0344F" w:rsidRPr="00563199" w:rsidRDefault="00563199" w:rsidP="00563199">
      <w:pPr>
        <w:numPr>
          <w:ilvl w:val="0"/>
          <w:numId w:val="2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ASESMEN DIAGNOSTIK (Awal Pembelajaran)</w:t>
      </w:r>
    </w:p>
    <w:p w14:paraId="3B22C81E" w14:textId="77777777" w:rsidR="00B0344F" w:rsidRPr="00563199" w:rsidRDefault="00563199" w:rsidP="00563199">
      <w:pPr>
        <w:numPr>
          <w:ilvl w:val="1"/>
          <w:numId w:val="24"/>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color w:val="1B1C1D"/>
          <w:sz w:val="24"/>
          <w:szCs w:val="24"/>
        </w:rPr>
        <w:t>Pertanyaan lisan: "Menurutmu, apa yang membuat Al-Qur'an berbeda dari buku-buku lain?"</w:t>
      </w:r>
    </w:p>
    <w:p w14:paraId="40640D1A" w14:textId="77777777" w:rsidR="00B0344F" w:rsidRPr="00563199" w:rsidRDefault="00563199" w:rsidP="00563199">
      <w:pPr>
        <w:numPr>
          <w:ilvl w:val="0"/>
          <w:numId w:val="2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ASESMEN FORMATIF (Proses Pembelajaran)</w:t>
      </w:r>
    </w:p>
    <w:p w14:paraId="59576EFE" w14:textId="77777777" w:rsidR="00B0344F" w:rsidRPr="00563199" w:rsidRDefault="00563199" w:rsidP="00563199">
      <w:pPr>
        <w:numPr>
          <w:ilvl w:val="1"/>
          <w:numId w:val="2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Catatan Anekdotal</w:t>
      </w:r>
      <w:r w:rsidRPr="00563199">
        <w:rPr>
          <w:rFonts w:asciiTheme="majorBidi" w:eastAsia="Yu Gothic" w:hAnsiTheme="majorBidi" w:cstheme="majorBidi"/>
          <w:color w:val="1B1C1D"/>
          <w:sz w:val="24"/>
          <w:szCs w:val="24"/>
        </w:rPr>
        <w:t>: Mencatat partisipasi aktif dan kualitas argumen siswa selama diskusi.</w:t>
      </w:r>
    </w:p>
    <w:p w14:paraId="0A49EA3B" w14:textId="77777777" w:rsidR="00B0344F" w:rsidRPr="00563199" w:rsidRDefault="00563199" w:rsidP="00563199">
      <w:pPr>
        <w:numPr>
          <w:ilvl w:val="1"/>
          <w:numId w:val="25"/>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Penilaian Produk</w:t>
      </w:r>
      <w:r w:rsidRPr="00563199">
        <w:rPr>
          <w:rFonts w:asciiTheme="majorBidi" w:eastAsia="Yu Gothic" w:hAnsiTheme="majorBidi" w:cstheme="majorBidi"/>
          <w:color w:val="1B1C1D"/>
          <w:sz w:val="24"/>
          <w:szCs w:val="24"/>
        </w:rPr>
        <w:t>: Menilai hasil diskusi kelompok dan sticky note komitmen.</w:t>
      </w:r>
    </w:p>
    <w:p w14:paraId="50AB98BF" w14:textId="77777777" w:rsidR="00B0344F" w:rsidRPr="00563199" w:rsidRDefault="00563199" w:rsidP="00563199">
      <w:pPr>
        <w:numPr>
          <w:ilvl w:val="0"/>
          <w:numId w:val="23"/>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ASESMEN SUMATIF (Akhir Pembelajaran)</w:t>
      </w:r>
    </w:p>
    <w:p w14:paraId="620FC3E2" w14:textId="77777777" w:rsidR="00B0344F" w:rsidRPr="00563199" w:rsidRDefault="00563199" w:rsidP="00563199">
      <w:pPr>
        <w:numPr>
          <w:ilvl w:val="1"/>
          <w:numId w:val="2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Tes Uraian</w:t>
      </w:r>
      <w:r w:rsidRPr="00563199">
        <w:rPr>
          <w:rFonts w:asciiTheme="majorBidi" w:eastAsia="Yu Gothic" w:hAnsiTheme="majorBidi" w:cstheme="majorBidi"/>
          <w:color w:val="1B1C1D"/>
          <w:sz w:val="24"/>
          <w:szCs w:val="24"/>
        </w:rPr>
        <w:t>: Soal esai singkat: "Jelaskan tiga bukti utama yang menguatkan keyakinanmu akan keotentikan Al-Qur'an!"</w:t>
      </w:r>
    </w:p>
    <w:p w14:paraId="11DA8F8B" w14:textId="77777777" w:rsidR="00B0344F" w:rsidRPr="00563199" w:rsidRDefault="00563199" w:rsidP="00563199">
      <w:pPr>
        <w:numPr>
          <w:ilvl w:val="1"/>
          <w:numId w:val="26"/>
        </w:numPr>
        <w:pBdr>
          <w:top w:val="nil"/>
          <w:left w:val="nil"/>
          <w:bottom w:val="nil"/>
          <w:right w:val="nil"/>
          <w:between w:val="nil"/>
        </w:pBdr>
        <w:spacing w:line="275" w:lineRule="auto"/>
        <w:jc w:val="both"/>
        <w:rPr>
          <w:rFonts w:asciiTheme="majorBidi" w:eastAsia="Yu Gothic" w:hAnsiTheme="majorBidi" w:cstheme="majorBidi"/>
          <w:sz w:val="24"/>
          <w:szCs w:val="24"/>
        </w:rPr>
      </w:pPr>
      <w:r w:rsidRPr="00563199">
        <w:rPr>
          <w:rFonts w:asciiTheme="majorBidi" w:eastAsia="Yu Gothic" w:hAnsiTheme="majorBidi" w:cstheme="majorBidi"/>
          <w:b/>
          <w:color w:val="1B1C1D"/>
          <w:sz w:val="24"/>
          <w:szCs w:val="24"/>
        </w:rPr>
        <w:t>Penilaian Praktik</w:t>
      </w:r>
      <w:r w:rsidRPr="00563199">
        <w:rPr>
          <w:rFonts w:asciiTheme="majorBidi" w:eastAsia="Yu Gothic" w:hAnsiTheme="majorBidi" w:cstheme="majorBidi"/>
          <w:color w:val="1B1C1D"/>
          <w:sz w:val="24"/>
          <w:szCs w:val="24"/>
        </w:rPr>
        <w:t>: Meminta siswa untuk mencari satu berita hoaks tentang Al-Qur'an di internet dan menuliskan argumen bantahannya berdasarkan materi yang telah dipelajari.</w:t>
      </w:r>
    </w:p>
    <w:p w14:paraId="08C18431" w14:textId="77777777" w:rsid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p>
    <w:p w14:paraId="02F9043A" w14:textId="77777777" w:rsid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63199" w14:paraId="2E452E9B" w14:textId="77777777" w:rsidTr="00563199">
        <w:tc>
          <w:tcPr>
            <w:tcW w:w="5437" w:type="dxa"/>
          </w:tcPr>
          <w:p w14:paraId="2623CFEE" w14:textId="77777777" w:rsidR="00563199" w:rsidRDefault="0056319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46ECB368" w14:textId="77777777" w:rsidR="00563199" w:rsidRDefault="0056319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01AB7460" w14:textId="77777777" w:rsidR="00563199" w:rsidRDefault="00563199">
            <w:pPr>
              <w:jc w:val="center"/>
              <w:rPr>
                <w:rFonts w:asciiTheme="majorBidi" w:hAnsiTheme="majorBidi" w:cstheme="majorBidi"/>
                <w:bCs/>
                <w:iCs/>
                <w:color w:val="000000"/>
                <w:sz w:val="24"/>
                <w:szCs w:val="24"/>
              </w:rPr>
            </w:pPr>
          </w:p>
          <w:p w14:paraId="299C4751" w14:textId="77777777" w:rsidR="00563199" w:rsidRDefault="00563199">
            <w:pPr>
              <w:jc w:val="center"/>
              <w:rPr>
                <w:rFonts w:asciiTheme="majorBidi" w:hAnsiTheme="majorBidi" w:cstheme="majorBidi"/>
                <w:bCs/>
                <w:iCs/>
                <w:color w:val="000000"/>
                <w:sz w:val="24"/>
                <w:szCs w:val="24"/>
              </w:rPr>
            </w:pPr>
          </w:p>
          <w:p w14:paraId="6B68A9FE" w14:textId="77777777" w:rsidR="00563199" w:rsidRDefault="00563199">
            <w:pPr>
              <w:jc w:val="center"/>
              <w:rPr>
                <w:rFonts w:asciiTheme="majorBidi" w:hAnsiTheme="majorBidi" w:cstheme="majorBidi"/>
                <w:bCs/>
                <w:iCs/>
                <w:color w:val="000000"/>
                <w:sz w:val="24"/>
                <w:szCs w:val="24"/>
              </w:rPr>
            </w:pPr>
          </w:p>
          <w:p w14:paraId="294E75A1" w14:textId="77777777" w:rsidR="00563199" w:rsidRDefault="00563199">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42035ACF" w14:textId="77777777" w:rsidR="00563199" w:rsidRDefault="00563199">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15BF8F51" w14:textId="77777777" w:rsidR="00563199" w:rsidRDefault="00563199">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70E9E147" w14:textId="77777777" w:rsidR="00563199" w:rsidRDefault="00563199">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57744C3D" w14:textId="77777777" w:rsidR="00563199" w:rsidRDefault="00563199">
            <w:pPr>
              <w:ind w:left="41"/>
              <w:jc w:val="center"/>
              <w:rPr>
                <w:rFonts w:asciiTheme="majorBidi" w:hAnsiTheme="majorBidi" w:cstheme="majorBidi"/>
                <w:bCs/>
                <w:iCs/>
                <w:color w:val="000000"/>
                <w:sz w:val="24"/>
                <w:szCs w:val="24"/>
              </w:rPr>
            </w:pPr>
          </w:p>
          <w:p w14:paraId="239DAC49" w14:textId="77777777" w:rsidR="00563199" w:rsidRDefault="00563199">
            <w:pPr>
              <w:jc w:val="center"/>
              <w:rPr>
                <w:rFonts w:asciiTheme="majorBidi" w:hAnsiTheme="majorBidi" w:cstheme="majorBidi"/>
                <w:bCs/>
                <w:iCs/>
                <w:color w:val="000000"/>
                <w:sz w:val="24"/>
                <w:szCs w:val="24"/>
                <w:lang w:val="id-ID"/>
              </w:rPr>
            </w:pPr>
          </w:p>
          <w:p w14:paraId="72E7241D" w14:textId="77777777" w:rsidR="00563199" w:rsidRDefault="00563199">
            <w:pPr>
              <w:ind w:left="41"/>
              <w:jc w:val="center"/>
              <w:rPr>
                <w:rFonts w:asciiTheme="majorBidi" w:hAnsiTheme="majorBidi" w:cstheme="majorBidi"/>
                <w:bCs/>
                <w:iCs/>
                <w:color w:val="000000"/>
                <w:sz w:val="24"/>
                <w:szCs w:val="24"/>
              </w:rPr>
            </w:pPr>
          </w:p>
          <w:p w14:paraId="28616433" w14:textId="77777777" w:rsidR="00563199" w:rsidRDefault="00563199">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3B4DAF27" w14:textId="77777777" w:rsidR="00563199" w:rsidRDefault="0056319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2F19B611" w14:textId="77777777" w:rsidR="00563199" w:rsidRPr="00563199" w:rsidRDefault="00563199" w:rsidP="00563199">
      <w:pPr>
        <w:pBdr>
          <w:top w:val="nil"/>
          <w:left w:val="nil"/>
          <w:bottom w:val="nil"/>
          <w:right w:val="nil"/>
          <w:between w:val="nil"/>
        </w:pBdr>
        <w:spacing w:line="275" w:lineRule="auto"/>
        <w:jc w:val="both"/>
        <w:rPr>
          <w:rFonts w:asciiTheme="majorBidi" w:eastAsia="Yu Gothic" w:hAnsiTheme="majorBidi" w:cstheme="majorBidi"/>
          <w:sz w:val="24"/>
          <w:szCs w:val="24"/>
        </w:rPr>
      </w:pPr>
    </w:p>
    <w:sectPr w:rsidR="00563199" w:rsidRPr="00563199" w:rsidSect="007A0034">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A044" w14:textId="77777777" w:rsidR="003E63AC" w:rsidRDefault="003E63AC" w:rsidP="007A0034">
      <w:r>
        <w:separator/>
      </w:r>
    </w:p>
  </w:endnote>
  <w:endnote w:type="continuationSeparator" w:id="0">
    <w:p w14:paraId="5E143F4D" w14:textId="77777777" w:rsidR="003E63AC" w:rsidRDefault="003E63AC" w:rsidP="007A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ADB9" w14:textId="77777777" w:rsidR="003E63AC" w:rsidRDefault="003E63AC" w:rsidP="007A0034">
      <w:r>
        <w:separator/>
      </w:r>
    </w:p>
  </w:footnote>
  <w:footnote w:type="continuationSeparator" w:id="0">
    <w:p w14:paraId="03CD83E2" w14:textId="77777777" w:rsidR="003E63AC" w:rsidRDefault="003E63AC" w:rsidP="007A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63C3BA29" w14:textId="37681BD4" w:rsidR="007A0034" w:rsidRDefault="007A0034" w:rsidP="007A0034">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E6"/>
    <w:multiLevelType w:val="multilevel"/>
    <w:tmpl w:val="2B8029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3AA4A5B"/>
    <w:multiLevelType w:val="multilevel"/>
    <w:tmpl w:val="AF8283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BCA6A11"/>
    <w:multiLevelType w:val="multilevel"/>
    <w:tmpl w:val="C708FD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C7E7A13"/>
    <w:multiLevelType w:val="multilevel"/>
    <w:tmpl w:val="F894D1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03C7FF1"/>
    <w:multiLevelType w:val="multilevel"/>
    <w:tmpl w:val="08307C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1AE0104"/>
    <w:multiLevelType w:val="multilevel"/>
    <w:tmpl w:val="4120CA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2895374"/>
    <w:multiLevelType w:val="multilevel"/>
    <w:tmpl w:val="C406CC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87C7084"/>
    <w:multiLevelType w:val="multilevel"/>
    <w:tmpl w:val="A4524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BCB773B"/>
    <w:multiLevelType w:val="multilevel"/>
    <w:tmpl w:val="D17893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0091F3A"/>
    <w:multiLevelType w:val="multilevel"/>
    <w:tmpl w:val="5F0473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3AB00B7"/>
    <w:multiLevelType w:val="multilevel"/>
    <w:tmpl w:val="1004B9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3B923B1"/>
    <w:multiLevelType w:val="multilevel"/>
    <w:tmpl w:val="11DC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CB67DFF"/>
    <w:multiLevelType w:val="multilevel"/>
    <w:tmpl w:val="DBD886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339E7791"/>
    <w:multiLevelType w:val="multilevel"/>
    <w:tmpl w:val="9CC24A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39FC468A"/>
    <w:multiLevelType w:val="multilevel"/>
    <w:tmpl w:val="D8E2EC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3B1855A1"/>
    <w:multiLevelType w:val="multilevel"/>
    <w:tmpl w:val="A4365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D3B3A23"/>
    <w:multiLevelType w:val="multilevel"/>
    <w:tmpl w:val="23E0A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3D576D31"/>
    <w:multiLevelType w:val="multilevel"/>
    <w:tmpl w:val="60923B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3D8F5193"/>
    <w:multiLevelType w:val="multilevel"/>
    <w:tmpl w:val="69D2F67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3E307954"/>
    <w:multiLevelType w:val="multilevel"/>
    <w:tmpl w:val="D14AB2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475004B"/>
    <w:multiLevelType w:val="multilevel"/>
    <w:tmpl w:val="D1D0AB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4BEA07CC"/>
    <w:multiLevelType w:val="multilevel"/>
    <w:tmpl w:val="85883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CC90FE6"/>
    <w:multiLevelType w:val="multilevel"/>
    <w:tmpl w:val="3C42F9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53DA06DF"/>
    <w:multiLevelType w:val="multilevel"/>
    <w:tmpl w:val="7868B7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47601CD"/>
    <w:multiLevelType w:val="multilevel"/>
    <w:tmpl w:val="A7B455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8254EB6"/>
    <w:multiLevelType w:val="multilevel"/>
    <w:tmpl w:val="E89A09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F6A435C"/>
    <w:multiLevelType w:val="multilevel"/>
    <w:tmpl w:val="C29ECA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629122ED"/>
    <w:multiLevelType w:val="multilevel"/>
    <w:tmpl w:val="2DF681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66DE111C"/>
    <w:multiLevelType w:val="multilevel"/>
    <w:tmpl w:val="422C1B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689207E2"/>
    <w:multiLevelType w:val="multilevel"/>
    <w:tmpl w:val="467A0E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ACD12FD"/>
    <w:multiLevelType w:val="multilevel"/>
    <w:tmpl w:val="53241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B1A14EC"/>
    <w:multiLevelType w:val="multilevel"/>
    <w:tmpl w:val="C9127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6BE162AD"/>
    <w:multiLevelType w:val="multilevel"/>
    <w:tmpl w:val="C338A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DE65F40"/>
    <w:multiLevelType w:val="multilevel"/>
    <w:tmpl w:val="CC067E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70D56739"/>
    <w:multiLevelType w:val="multilevel"/>
    <w:tmpl w:val="62167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72322685"/>
    <w:multiLevelType w:val="multilevel"/>
    <w:tmpl w:val="C9DEEF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77DF6CD2"/>
    <w:multiLevelType w:val="multilevel"/>
    <w:tmpl w:val="FAD20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AC82DEA"/>
    <w:multiLevelType w:val="multilevel"/>
    <w:tmpl w:val="498E5B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7D614E4B"/>
    <w:multiLevelType w:val="multilevel"/>
    <w:tmpl w:val="CF6AA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345450380">
    <w:abstractNumId w:val="26"/>
  </w:num>
  <w:num w:numId="2" w16cid:durableId="1368096547">
    <w:abstractNumId w:val="24"/>
  </w:num>
  <w:num w:numId="3" w16cid:durableId="197790035">
    <w:abstractNumId w:val="29"/>
  </w:num>
  <w:num w:numId="4" w16cid:durableId="1066997938">
    <w:abstractNumId w:val="28"/>
  </w:num>
  <w:num w:numId="5" w16cid:durableId="370618128">
    <w:abstractNumId w:val="17"/>
  </w:num>
  <w:num w:numId="6" w16cid:durableId="40177986">
    <w:abstractNumId w:val="9"/>
  </w:num>
  <w:num w:numId="7" w16cid:durableId="1118066787">
    <w:abstractNumId w:val="20"/>
  </w:num>
  <w:num w:numId="8" w16cid:durableId="1180654983">
    <w:abstractNumId w:val="13"/>
  </w:num>
  <w:num w:numId="9" w16cid:durableId="93021785">
    <w:abstractNumId w:val="36"/>
  </w:num>
  <w:num w:numId="10" w16cid:durableId="1214124002">
    <w:abstractNumId w:val="0"/>
  </w:num>
  <w:num w:numId="11" w16cid:durableId="328798523">
    <w:abstractNumId w:val="7"/>
  </w:num>
  <w:num w:numId="12" w16cid:durableId="1762795082">
    <w:abstractNumId w:val="1"/>
  </w:num>
  <w:num w:numId="13" w16cid:durableId="2045053356">
    <w:abstractNumId w:val="16"/>
  </w:num>
  <w:num w:numId="14" w16cid:durableId="965965179">
    <w:abstractNumId w:val="37"/>
  </w:num>
  <w:num w:numId="15" w16cid:durableId="1944340480">
    <w:abstractNumId w:val="6"/>
  </w:num>
  <w:num w:numId="16" w16cid:durableId="1334841748">
    <w:abstractNumId w:val="25"/>
  </w:num>
  <w:num w:numId="17" w16cid:durableId="1650860441">
    <w:abstractNumId w:val="15"/>
  </w:num>
  <w:num w:numId="18" w16cid:durableId="1944410440">
    <w:abstractNumId w:val="31"/>
  </w:num>
  <w:num w:numId="19" w16cid:durableId="1258631276">
    <w:abstractNumId w:val="4"/>
  </w:num>
  <w:num w:numId="20" w16cid:durableId="1748920576">
    <w:abstractNumId w:val="30"/>
  </w:num>
  <w:num w:numId="21" w16cid:durableId="588277712">
    <w:abstractNumId w:val="11"/>
  </w:num>
  <w:num w:numId="22" w16cid:durableId="629866847">
    <w:abstractNumId w:val="10"/>
  </w:num>
  <w:num w:numId="23" w16cid:durableId="66073012">
    <w:abstractNumId w:val="27"/>
  </w:num>
  <w:num w:numId="24" w16cid:durableId="1492408891">
    <w:abstractNumId w:val="2"/>
  </w:num>
  <w:num w:numId="25" w16cid:durableId="968782910">
    <w:abstractNumId w:val="34"/>
  </w:num>
  <w:num w:numId="26" w16cid:durableId="1063135298">
    <w:abstractNumId w:val="38"/>
  </w:num>
  <w:num w:numId="27" w16cid:durableId="594291149">
    <w:abstractNumId w:val="33"/>
  </w:num>
  <w:num w:numId="28" w16cid:durableId="1964655335">
    <w:abstractNumId w:val="5"/>
  </w:num>
  <w:num w:numId="29" w16cid:durableId="397750865">
    <w:abstractNumId w:val="8"/>
  </w:num>
  <w:num w:numId="30" w16cid:durableId="139230309">
    <w:abstractNumId w:val="14"/>
  </w:num>
  <w:num w:numId="31" w16cid:durableId="350574788">
    <w:abstractNumId w:val="19"/>
  </w:num>
  <w:num w:numId="32" w16cid:durableId="1102146485">
    <w:abstractNumId w:val="35"/>
  </w:num>
  <w:num w:numId="33" w16cid:durableId="1294559843">
    <w:abstractNumId w:val="18"/>
  </w:num>
  <w:num w:numId="34" w16cid:durableId="892426867">
    <w:abstractNumId w:val="12"/>
  </w:num>
  <w:num w:numId="35" w16cid:durableId="374695187">
    <w:abstractNumId w:val="21"/>
  </w:num>
  <w:num w:numId="36" w16cid:durableId="490413447">
    <w:abstractNumId w:val="3"/>
  </w:num>
  <w:num w:numId="37" w16cid:durableId="2069839639">
    <w:abstractNumId w:val="23"/>
  </w:num>
  <w:num w:numId="38" w16cid:durableId="469250756">
    <w:abstractNumId w:val="32"/>
  </w:num>
  <w:num w:numId="39" w16cid:durableId="17295003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0344F"/>
    <w:rsid w:val="003E63AC"/>
    <w:rsid w:val="00530389"/>
    <w:rsid w:val="00563199"/>
    <w:rsid w:val="007A0034"/>
    <w:rsid w:val="00B03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2AD4"/>
  <w15:docId w15:val="{FBF90BAA-BA8B-4D39-9574-BB4DF1E6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A0034"/>
    <w:pPr>
      <w:tabs>
        <w:tab w:val="center" w:pos="4680"/>
        <w:tab w:val="right" w:pos="9360"/>
      </w:tabs>
    </w:pPr>
  </w:style>
  <w:style w:type="character" w:customStyle="1" w:styleId="HeaderChar">
    <w:name w:val="Header Char"/>
    <w:basedOn w:val="DefaultParagraphFont"/>
    <w:link w:val="Header"/>
    <w:uiPriority w:val="99"/>
    <w:rsid w:val="007A0034"/>
  </w:style>
  <w:style w:type="paragraph" w:styleId="Footer">
    <w:name w:val="footer"/>
    <w:basedOn w:val="Normal"/>
    <w:link w:val="FooterChar"/>
    <w:uiPriority w:val="99"/>
    <w:unhideWhenUsed/>
    <w:rsid w:val="007A0034"/>
    <w:pPr>
      <w:tabs>
        <w:tab w:val="center" w:pos="4680"/>
        <w:tab w:val="right" w:pos="9360"/>
      </w:tabs>
    </w:pPr>
  </w:style>
  <w:style w:type="character" w:customStyle="1" w:styleId="FooterChar">
    <w:name w:val="Footer Char"/>
    <w:basedOn w:val="DefaultParagraphFont"/>
    <w:link w:val="Footer"/>
    <w:uiPriority w:val="99"/>
    <w:rsid w:val="007A0034"/>
  </w:style>
  <w:style w:type="character" w:styleId="Hyperlink">
    <w:name w:val="Hyperlink"/>
    <w:basedOn w:val="DefaultParagraphFont"/>
    <w:uiPriority w:val="99"/>
    <w:unhideWhenUsed/>
    <w:rsid w:val="007A0034"/>
    <w:rPr>
      <w:color w:val="0000FF" w:themeColor="hyperlink"/>
      <w:u w:val="single"/>
    </w:rPr>
  </w:style>
  <w:style w:type="character" w:styleId="UnresolvedMention">
    <w:name w:val="Unresolved Mention"/>
    <w:basedOn w:val="DefaultParagraphFont"/>
    <w:uiPriority w:val="99"/>
    <w:semiHidden/>
    <w:unhideWhenUsed/>
    <w:rsid w:val="007A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3041">
      <w:bodyDiv w:val="1"/>
      <w:marLeft w:val="0"/>
      <w:marRight w:val="0"/>
      <w:marTop w:val="0"/>
      <w:marBottom w:val="0"/>
      <w:divBdr>
        <w:top w:val="none" w:sz="0" w:space="0" w:color="auto"/>
        <w:left w:val="none" w:sz="0" w:space="0" w:color="auto"/>
        <w:bottom w:val="none" w:sz="0" w:space="0" w:color="auto"/>
        <w:right w:val="none" w:sz="0" w:space="0" w:color="auto"/>
      </w:divBdr>
    </w:div>
    <w:div w:id="469521271">
      <w:bodyDiv w:val="1"/>
      <w:marLeft w:val="0"/>
      <w:marRight w:val="0"/>
      <w:marTop w:val="0"/>
      <w:marBottom w:val="0"/>
      <w:divBdr>
        <w:top w:val="none" w:sz="0" w:space="0" w:color="auto"/>
        <w:left w:val="none" w:sz="0" w:space="0" w:color="auto"/>
        <w:bottom w:val="none" w:sz="0" w:space="0" w:color="auto"/>
        <w:right w:val="none" w:sz="0" w:space="0" w:color="auto"/>
      </w:divBdr>
    </w:div>
    <w:div w:id="106865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3</cp:revision>
  <dcterms:created xsi:type="dcterms:W3CDTF">2025-08-16T10:01:00Z</dcterms:created>
  <dcterms:modified xsi:type="dcterms:W3CDTF">2026-01-23T11:24:00Z</dcterms:modified>
</cp:coreProperties>
</file>