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7407" w14:textId="77777777" w:rsidR="0077503B" w:rsidRPr="0007431A" w:rsidRDefault="0042677B" w:rsidP="0007431A">
      <w:pPr>
        <w:pStyle w:val="Heading3"/>
        <w:spacing w:before="0" w:after="0" w:line="275" w:lineRule="auto"/>
        <w:jc w:val="center"/>
        <w:rPr>
          <w:rFonts w:asciiTheme="majorBidi" w:eastAsia="Google Sans Text" w:hAnsiTheme="majorBidi" w:cstheme="majorBidi"/>
          <w:bCs/>
          <w:color w:val="1B1C1D"/>
          <w:sz w:val="24"/>
          <w:szCs w:val="24"/>
        </w:rPr>
      </w:pPr>
      <w:r w:rsidRPr="0007431A">
        <w:rPr>
          <w:rFonts w:asciiTheme="majorBidi" w:eastAsia="Google Sans Text" w:hAnsiTheme="majorBidi" w:cstheme="majorBidi"/>
          <w:bCs/>
          <w:color w:val="1B1C1D"/>
          <w:sz w:val="24"/>
          <w:szCs w:val="24"/>
        </w:rPr>
        <w:t>MODUL AJAR DEEP LEARNING (KBC)</w:t>
      </w:r>
    </w:p>
    <w:p w14:paraId="69621834" w14:textId="77777777" w:rsidR="0077503B" w:rsidRPr="0007431A" w:rsidRDefault="0042677B" w:rsidP="0007431A">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07431A">
        <w:rPr>
          <w:rFonts w:asciiTheme="majorBidi" w:eastAsia="Google Sans Text" w:hAnsiTheme="majorBidi" w:cstheme="majorBidi"/>
          <w:b/>
          <w:bCs/>
          <w:sz w:val="24"/>
          <w:szCs w:val="24"/>
        </w:rPr>
        <w:t>MATA PELAJARAN : AL-QUR'AN HADIS</w:t>
      </w:r>
    </w:p>
    <w:p w14:paraId="73477B5F" w14:textId="77777777" w:rsidR="0077503B" w:rsidRDefault="0042677B" w:rsidP="0007431A">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r w:rsidRPr="0007431A">
        <w:rPr>
          <w:rFonts w:asciiTheme="majorBidi" w:eastAsia="Google Sans Text" w:hAnsiTheme="majorBidi" w:cstheme="majorBidi"/>
          <w:b/>
          <w:bCs/>
          <w:sz w:val="24"/>
          <w:szCs w:val="24"/>
        </w:rPr>
        <w:t>BAB 4 : AL-QUR'AN MUKJIZAT NABIKU</w:t>
      </w:r>
    </w:p>
    <w:p w14:paraId="1854EEB7" w14:textId="77777777" w:rsidR="0007431A" w:rsidRPr="0007431A" w:rsidRDefault="0007431A" w:rsidP="0007431A">
      <w:pPr>
        <w:pBdr>
          <w:top w:val="nil"/>
          <w:left w:val="nil"/>
          <w:bottom w:val="nil"/>
          <w:right w:val="nil"/>
          <w:between w:val="nil"/>
        </w:pBdr>
        <w:spacing w:line="275" w:lineRule="auto"/>
        <w:jc w:val="center"/>
        <w:rPr>
          <w:rFonts w:asciiTheme="majorBidi" w:eastAsia="Google Sans Text" w:hAnsiTheme="majorBidi" w:cstheme="majorBidi"/>
          <w:b/>
          <w:bCs/>
          <w:sz w:val="24"/>
          <w:szCs w:val="24"/>
        </w:rPr>
      </w:pPr>
    </w:p>
    <w:p w14:paraId="0D56980F" w14:textId="77777777" w:rsidR="0007431A" w:rsidRDefault="0007431A" w:rsidP="0007431A">
      <w:pPr>
        <w:pStyle w:val="Heading4"/>
        <w:spacing w:before="0" w:after="0" w:line="276" w:lineRule="auto"/>
        <w:jc w:val="both"/>
        <w:rPr>
          <w:rFonts w:asciiTheme="majorBidi" w:eastAsia="Google Sans Text" w:hAnsiTheme="majorBidi" w:cstheme="majorBidi"/>
          <w:bCs/>
          <w:color w:val="1B1C1D"/>
        </w:rPr>
      </w:pPr>
      <w:r>
        <w:rPr>
          <w:rFonts w:asciiTheme="majorBidi" w:eastAsia="Google Sans Text" w:hAnsiTheme="majorBidi" w:cstheme="majorBidi"/>
          <w:bCs/>
          <w:color w:val="1B1C1D"/>
        </w:rPr>
        <w:t>A. IDENTITAS MODUL</w:t>
      </w:r>
    </w:p>
    <w:p w14:paraId="4E14260E" w14:textId="77777777" w:rsidR="0007431A" w:rsidRDefault="0007431A" w:rsidP="0007431A">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Madrasah</w:t>
      </w:r>
      <w:r>
        <w:rPr>
          <w:rFonts w:asciiTheme="majorBidi" w:eastAsia="Google Sans Text" w:hAnsiTheme="majorBidi" w:cstheme="majorBidi"/>
          <w:bCs/>
          <w:color w:val="1B1C1D"/>
        </w:rPr>
        <w:tab/>
        <w:t>: ..........................</w:t>
      </w:r>
    </w:p>
    <w:p w14:paraId="7604C02C" w14:textId="77777777" w:rsidR="0007431A" w:rsidRDefault="0007431A" w:rsidP="0007431A">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Nama Penyusun</w:t>
      </w:r>
      <w:r>
        <w:rPr>
          <w:rFonts w:asciiTheme="majorBidi" w:eastAsia="Google Sans Text" w:hAnsiTheme="majorBidi" w:cstheme="majorBidi"/>
          <w:bCs/>
          <w:color w:val="1B1C1D"/>
        </w:rPr>
        <w:tab/>
        <w:t>: ..........................</w:t>
      </w:r>
    </w:p>
    <w:p w14:paraId="2F4D5710" w14:textId="77777777" w:rsidR="0007431A" w:rsidRDefault="0007431A" w:rsidP="0007431A">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Mata Pelajaran</w:t>
      </w:r>
      <w:r>
        <w:rPr>
          <w:rFonts w:asciiTheme="majorBidi" w:eastAsia="Google Sans Text" w:hAnsiTheme="majorBidi" w:cstheme="majorBidi"/>
          <w:bCs/>
          <w:color w:val="1B1C1D"/>
        </w:rPr>
        <w:tab/>
        <w:t>: Al-Qur'an Hadis</w:t>
      </w:r>
    </w:p>
    <w:p w14:paraId="4511DD0D" w14:textId="77777777" w:rsidR="0007431A" w:rsidRDefault="0007431A" w:rsidP="0007431A">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Kelas / Fase / Semester</w:t>
      </w:r>
      <w:r>
        <w:rPr>
          <w:rFonts w:asciiTheme="majorBidi" w:eastAsia="Google Sans Text" w:hAnsiTheme="majorBidi" w:cstheme="majorBidi"/>
          <w:bCs/>
          <w:color w:val="1B1C1D"/>
        </w:rPr>
        <w:tab/>
        <w:t>: X / E / Ganjil</w:t>
      </w:r>
    </w:p>
    <w:p w14:paraId="595A0633" w14:textId="77777777" w:rsidR="0007431A" w:rsidRDefault="0007431A" w:rsidP="0007431A">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Alokasi Waktu</w:t>
      </w:r>
      <w:r>
        <w:rPr>
          <w:rFonts w:asciiTheme="majorBidi" w:eastAsia="Google Sans Text" w:hAnsiTheme="majorBidi" w:cstheme="majorBidi"/>
          <w:bCs/>
          <w:color w:val="1B1C1D"/>
        </w:rPr>
        <w:tab/>
        <w:t>: 8 JP (4 kali pertemuan)</w:t>
      </w:r>
    </w:p>
    <w:p w14:paraId="6DACC17E" w14:textId="77777777" w:rsidR="0007431A" w:rsidRDefault="0007431A" w:rsidP="0007431A">
      <w:pPr>
        <w:pStyle w:val="Heading4"/>
        <w:tabs>
          <w:tab w:val="left" w:pos="2977"/>
        </w:tabs>
        <w:spacing w:before="0" w:after="0" w:line="276" w:lineRule="auto"/>
        <w:ind w:left="284"/>
        <w:jc w:val="both"/>
        <w:rPr>
          <w:rFonts w:asciiTheme="majorBidi" w:eastAsia="Google Sans Text" w:hAnsiTheme="majorBidi" w:cstheme="majorBidi"/>
          <w:bCs/>
          <w:color w:val="1B1C1D"/>
        </w:rPr>
      </w:pPr>
      <w:r>
        <w:rPr>
          <w:rFonts w:asciiTheme="majorBidi" w:eastAsia="Google Sans Text" w:hAnsiTheme="majorBidi" w:cstheme="majorBidi"/>
          <w:bCs/>
          <w:color w:val="1B1C1D"/>
        </w:rPr>
        <w:t>Tahun Pelajaran</w:t>
      </w:r>
      <w:r>
        <w:rPr>
          <w:rFonts w:asciiTheme="majorBidi" w:eastAsia="Google Sans Text" w:hAnsiTheme="majorBidi" w:cstheme="majorBidi"/>
          <w:bCs/>
          <w:color w:val="1B1C1D"/>
        </w:rPr>
        <w:tab/>
        <w:t>: 20.. / 20..</w:t>
      </w:r>
    </w:p>
    <w:p w14:paraId="1787FF5A" w14:textId="77777777" w:rsidR="0007431A" w:rsidRDefault="0007431A" w:rsidP="0007431A">
      <w:pPr>
        <w:pStyle w:val="Heading4"/>
        <w:spacing w:before="0" w:after="0" w:line="275" w:lineRule="auto"/>
        <w:jc w:val="both"/>
        <w:rPr>
          <w:rFonts w:asciiTheme="majorBidi" w:eastAsia="Google Sans Text" w:hAnsiTheme="majorBidi" w:cstheme="majorBidi"/>
          <w:b w:val="0"/>
          <w:color w:val="1B1C1D"/>
        </w:rPr>
      </w:pPr>
    </w:p>
    <w:p w14:paraId="575BEDD8"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t>B. IDENTIFIKASI KESIAPAN PESERTA DIDIK</w:t>
      </w:r>
    </w:p>
    <w:p w14:paraId="7CC0629D" w14:textId="77777777" w:rsidR="0077503B" w:rsidRPr="0007431A" w:rsidRDefault="0042677B" w:rsidP="0007431A">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Pengetahuan Awal</w:t>
      </w:r>
      <w:r w:rsidRPr="0007431A">
        <w:rPr>
          <w:rFonts w:asciiTheme="majorBidi" w:eastAsia="Google Sans Text" w:hAnsiTheme="majorBidi" w:cstheme="majorBidi"/>
          <w:color w:val="1B1C1D"/>
          <w:sz w:val="24"/>
          <w:szCs w:val="24"/>
        </w:rPr>
        <w:t>: Peserta didik telah mendengar istilah "mukjizat" dan mengetahui beberapa contoh mukjizat para nabi, namun belum memahami konsep dan syarat-syarat mukjizat secara mendalam, terutama kemukjizatan Al-Qur'an.</w:t>
      </w:r>
    </w:p>
    <w:p w14:paraId="7B94177E" w14:textId="77777777" w:rsidR="0077503B" w:rsidRPr="0007431A" w:rsidRDefault="0042677B" w:rsidP="0007431A">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Minat</w:t>
      </w:r>
      <w:r w:rsidRPr="0007431A">
        <w:rPr>
          <w:rFonts w:asciiTheme="majorBidi" w:eastAsia="Google Sans Text" w:hAnsiTheme="majorBidi" w:cstheme="majorBidi"/>
          <w:color w:val="1B1C1D"/>
          <w:sz w:val="24"/>
          <w:szCs w:val="24"/>
        </w:rPr>
        <w:t>: Peserta didik memiliki ketertarikan pada kisah-kisah luar biasa dan pembuktian ilmiah. Materi ini akan menarik minat mereka melalui pembahasan aspek sastra, ilmiah, dan berita gaib dalam Al-Qur'an.</w:t>
      </w:r>
    </w:p>
    <w:p w14:paraId="7B5643B7" w14:textId="77777777" w:rsidR="0077503B" w:rsidRPr="0007431A" w:rsidRDefault="0042677B" w:rsidP="0007431A">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Latar Belakang</w:t>
      </w:r>
      <w:r w:rsidRPr="0007431A">
        <w:rPr>
          <w:rFonts w:asciiTheme="majorBidi" w:eastAsia="Google Sans Text" w:hAnsiTheme="majorBidi" w:cstheme="majorBidi"/>
          <w:color w:val="1B1C1D"/>
          <w:sz w:val="24"/>
          <w:szCs w:val="24"/>
        </w:rPr>
        <w:t>: Peserta didik hidup di zaman yang mengedepankan logika dan pembuktian. Memahami Al-Qur'an sebagai mukjizat yang rasional akan memperkuat keyakinan mereka.</w:t>
      </w:r>
    </w:p>
    <w:p w14:paraId="3770C8EE" w14:textId="77777777" w:rsidR="0077503B" w:rsidRPr="0007431A" w:rsidRDefault="0042677B" w:rsidP="0007431A">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Kebutuhan Belajar</w:t>
      </w:r>
      <w:r w:rsidRPr="0007431A">
        <w:rPr>
          <w:rFonts w:asciiTheme="majorBidi" w:eastAsia="Google Sans Text" w:hAnsiTheme="majorBidi" w:cstheme="majorBidi"/>
          <w:color w:val="1B1C1D"/>
          <w:sz w:val="24"/>
          <w:szCs w:val="24"/>
        </w:rPr>
        <w:t>:</w:t>
      </w:r>
    </w:p>
    <w:p w14:paraId="7CD91944" w14:textId="77777777" w:rsidR="0077503B" w:rsidRPr="0007431A" w:rsidRDefault="0042677B" w:rsidP="0007431A">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Visual</w:t>
      </w:r>
      <w:r w:rsidRPr="0007431A">
        <w:rPr>
          <w:rFonts w:asciiTheme="majorBidi" w:eastAsia="Google Sans Text" w:hAnsiTheme="majorBidi" w:cstheme="majorBidi"/>
          <w:color w:val="1B1C1D"/>
          <w:sz w:val="24"/>
          <w:szCs w:val="24"/>
        </w:rPr>
        <w:t>: Peserta didik akan difasilitasi dengan bagan perbandingan mukjizat, video tentang keajaiban ilmiah Al-Qur'an, dan infografis tentang aspek bahasa.</w:t>
      </w:r>
    </w:p>
    <w:p w14:paraId="2FAB387F" w14:textId="77777777" w:rsidR="0077503B" w:rsidRPr="0007431A" w:rsidRDefault="0042677B" w:rsidP="0007431A">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Auditori</w:t>
      </w:r>
      <w:r w:rsidRPr="0007431A">
        <w:rPr>
          <w:rFonts w:asciiTheme="majorBidi" w:eastAsia="Google Sans Text" w:hAnsiTheme="majorBidi" w:cstheme="majorBidi"/>
          <w:color w:val="1B1C1D"/>
          <w:sz w:val="24"/>
          <w:szCs w:val="24"/>
        </w:rPr>
        <w:t>: Peserta didik akan menyimak lantunan ayat Al-Qur'an yang indah, penjelasan guru yang naratif, dan berdiskusi tentang keagungan Al-Qur'an.</w:t>
      </w:r>
    </w:p>
    <w:p w14:paraId="56A31E1A" w14:textId="77777777" w:rsidR="0077503B" w:rsidRPr="0007431A" w:rsidRDefault="0042677B" w:rsidP="0007431A">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Kinestetik</w:t>
      </w:r>
      <w:r w:rsidRPr="0007431A">
        <w:rPr>
          <w:rFonts w:asciiTheme="majorBidi" w:eastAsia="Google Sans Text" w:hAnsiTheme="majorBidi" w:cstheme="majorBidi"/>
          <w:color w:val="1B1C1D"/>
          <w:sz w:val="24"/>
          <w:szCs w:val="24"/>
        </w:rPr>
        <w:t>: Peserta didik akan terlibat dalam kegiatan presentasi kelompok dan membuat karya tulis sederhana tentang aspek kemukjizatan yang paling mereka kagumi.</w:t>
      </w:r>
    </w:p>
    <w:p w14:paraId="4AC6AD9A" w14:textId="77777777" w:rsidR="0007431A" w:rsidRDefault="0007431A" w:rsidP="0007431A">
      <w:pPr>
        <w:pStyle w:val="Heading4"/>
        <w:spacing w:before="0" w:after="0" w:line="275" w:lineRule="auto"/>
        <w:jc w:val="both"/>
        <w:rPr>
          <w:rFonts w:asciiTheme="majorBidi" w:eastAsia="Google Sans Text" w:hAnsiTheme="majorBidi" w:cstheme="majorBidi"/>
          <w:bCs/>
          <w:color w:val="1B1C1D"/>
        </w:rPr>
      </w:pPr>
    </w:p>
    <w:p w14:paraId="42FEC4D6"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t>C. TEMA KURIKULUM BERBASIS CINTA</w:t>
      </w:r>
    </w:p>
    <w:p w14:paraId="42D2220E" w14:textId="77777777" w:rsidR="0077503B" w:rsidRPr="0007431A" w:rsidRDefault="0042677B" w:rsidP="0007431A">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Topik Panca Cinta</w:t>
      </w:r>
      <w:r w:rsidRPr="0007431A">
        <w:rPr>
          <w:rFonts w:asciiTheme="majorBidi" w:eastAsia="Google Sans Text" w:hAnsiTheme="majorBidi" w:cstheme="majorBidi"/>
          <w:color w:val="1B1C1D"/>
          <w:sz w:val="24"/>
          <w:szCs w:val="24"/>
        </w:rPr>
        <w:t>: Cinta Allah Swt. dan Rasul-Nya, Cinta Ilmu</w:t>
      </w:r>
    </w:p>
    <w:p w14:paraId="12714489" w14:textId="77777777" w:rsidR="0077503B" w:rsidRPr="0007431A" w:rsidRDefault="0042677B" w:rsidP="0007431A">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Materi Insersi</w:t>
      </w:r>
      <w:r w:rsidRPr="0007431A">
        <w:rPr>
          <w:rFonts w:asciiTheme="majorBidi" w:eastAsia="Google Sans Text" w:hAnsiTheme="majorBidi" w:cstheme="majorBidi"/>
          <w:color w:val="1B1C1D"/>
          <w:sz w:val="24"/>
          <w:szCs w:val="24"/>
        </w:rPr>
        <w:t>: Keimanan dan ketakwaan kepada Allah Swt. sebagai inti dan muara kehidupan. Ilmu sebagai alat transformasi sosial dan global. Inovasi dan penalaran kritis.</w:t>
      </w:r>
    </w:p>
    <w:p w14:paraId="1E5F0042" w14:textId="77777777" w:rsidR="0007431A" w:rsidRDefault="0007431A" w:rsidP="0007431A">
      <w:pPr>
        <w:pStyle w:val="Heading4"/>
        <w:spacing w:before="0" w:after="0" w:line="275" w:lineRule="auto"/>
        <w:jc w:val="both"/>
        <w:rPr>
          <w:rFonts w:asciiTheme="majorBidi" w:eastAsia="Google Sans Text" w:hAnsiTheme="majorBidi" w:cstheme="majorBidi"/>
          <w:bCs/>
          <w:color w:val="1B1C1D"/>
        </w:rPr>
      </w:pPr>
    </w:p>
    <w:p w14:paraId="3D999834"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t>D. KARAKTERISTIK MATERI PELAJARAN</w:t>
      </w:r>
    </w:p>
    <w:p w14:paraId="4870CD85" w14:textId="77777777" w:rsidR="0077503B" w:rsidRPr="0007431A" w:rsidRDefault="0042677B" w:rsidP="0007431A">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Jenis Pengetahuan yang Akan Dicapai</w:t>
      </w:r>
      <w:r w:rsidRPr="0007431A">
        <w:rPr>
          <w:rFonts w:asciiTheme="majorBidi" w:eastAsia="Google Sans Text" w:hAnsiTheme="majorBidi" w:cstheme="majorBidi"/>
          <w:color w:val="1B1C1D"/>
          <w:sz w:val="24"/>
          <w:szCs w:val="24"/>
        </w:rPr>
        <w:t>:</w:t>
      </w:r>
    </w:p>
    <w:p w14:paraId="2A893DDC" w14:textId="77777777" w:rsidR="0077503B" w:rsidRPr="0007431A" w:rsidRDefault="0042677B" w:rsidP="0007431A">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Konseptual</w:t>
      </w:r>
      <w:r w:rsidRPr="0007431A">
        <w:rPr>
          <w:rFonts w:asciiTheme="majorBidi" w:eastAsia="Google Sans Text" w:hAnsiTheme="majorBidi" w:cstheme="majorBidi"/>
          <w:color w:val="1B1C1D"/>
          <w:sz w:val="24"/>
          <w:szCs w:val="24"/>
        </w:rPr>
        <w:t>: Memahami definisi, syarat, dan macam-macam mukjizat, serta konsep I'jaz Al-Qur'an (kemukjizatan/ketidaktertandingan Al-Qur'an).</w:t>
      </w:r>
    </w:p>
    <w:p w14:paraId="6E16F2E4" w14:textId="77777777" w:rsidR="0077503B" w:rsidRPr="0007431A" w:rsidRDefault="0042677B" w:rsidP="0007431A">
      <w:pPr>
        <w:numPr>
          <w:ilvl w:val="1"/>
          <w:numId w:val="29"/>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Prosedural</w:t>
      </w:r>
      <w:r w:rsidRPr="0007431A">
        <w:rPr>
          <w:rFonts w:asciiTheme="majorBidi" w:eastAsia="Google Sans Text" w:hAnsiTheme="majorBidi" w:cstheme="majorBidi"/>
          <w:color w:val="1B1C1D"/>
          <w:sz w:val="24"/>
          <w:szCs w:val="24"/>
        </w:rPr>
        <w:t>: Menganalisis berbagai aspek kemukjizatan Al-Qur'an, baik dari segi gaya bahasa (uslub) maupun isi kandungannya.</w:t>
      </w:r>
    </w:p>
    <w:p w14:paraId="01710A18" w14:textId="77777777" w:rsidR="0077503B" w:rsidRPr="0007431A" w:rsidRDefault="0042677B" w:rsidP="0007431A">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Relevansi dengan Kehidupan Nyata Peserta Didik</w:t>
      </w:r>
      <w:r w:rsidRPr="0007431A">
        <w:rPr>
          <w:rFonts w:asciiTheme="majorBidi" w:eastAsia="Google Sans Text" w:hAnsiTheme="majorBidi" w:cstheme="majorBidi"/>
          <w:color w:val="1B1C1D"/>
          <w:sz w:val="24"/>
          <w:szCs w:val="24"/>
        </w:rPr>
        <w:t xml:space="preserve">: Memahami kemukjizatan Al-Qur'an membangun kebanggaan dan cinta yang mendalam terhadap Islam. Ini </w:t>
      </w:r>
      <w:r w:rsidRPr="0007431A">
        <w:rPr>
          <w:rFonts w:asciiTheme="majorBidi" w:eastAsia="Google Sans Text" w:hAnsiTheme="majorBidi" w:cstheme="majorBidi"/>
          <w:color w:val="1B1C1D"/>
          <w:sz w:val="24"/>
          <w:szCs w:val="24"/>
        </w:rPr>
        <w:lastRenderedPageBreak/>
        <w:t>memberikan landasan keyakinan yang kokoh dan rasional, serta memotivasi untuk terus menggali ilmu pengetahuan yang diisyaratkan di dalamnya.</w:t>
      </w:r>
    </w:p>
    <w:p w14:paraId="689CF888" w14:textId="77777777" w:rsidR="0077503B" w:rsidRPr="0007431A" w:rsidRDefault="0042677B" w:rsidP="0007431A">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Tingkat Kesulitan</w:t>
      </w:r>
      <w:r w:rsidRPr="0007431A">
        <w:rPr>
          <w:rFonts w:asciiTheme="majorBidi" w:eastAsia="Google Sans Text" w:hAnsiTheme="majorBidi" w:cstheme="majorBidi"/>
          <w:color w:val="1B1C1D"/>
          <w:sz w:val="24"/>
          <w:szCs w:val="24"/>
        </w:rPr>
        <w:t>: Sedang hingga Tinggi. Memerlukan kemampuan abstraksi untuk memahami konsep I'jaz dan penalaran kritis untuk menganalisis aspek-aspeknya.</w:t>
      </w:r>
    </w:p>
    <w:p w14:paraId="68F773FD" w14:textId="77777777" w:rsidR="0077503B" w:rsidRPr="0007431A" w:rsidRDefault="0042677B" w:rsidP="0007431A">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Struktur Materi</w:t>
      </w:r>
      <w:r w:rsidRPr="0007431A">
        <w:rPr>
          <w:rFonts w:asciiTheme="majorBidi" w:eastAsia="Google Sans Text" w:hAnsiTheme="majorBidi" w:cstheme="majorBidi"/>
          <w:color w:val="1B1C1D"/>
          <w:sz w:val="24"/>
          <w:szCs w:val="24"/>
        </w:rPr>
        <w:t>: Dimulai dari konsep umum mukjizat, lalu mengerucut pada kemukjizatan Al-Qur'an sebagai mukjizat terbesar, dan diakhiri dengan analisis mendalam terhadap aspek-aspeknya.</w:t>
      </w:r>
    </w:p>
    <w:p w14:paraId="78299C81" w14:textId="77777777" w:rsidR="0077503B" w:rsidRPr="0007431A" w:rsidRDefault="0042677B" w:rsidP="0007431A">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Integrasi Nilai dan Karakter</w:t>
      </w:r>
      <w:r w:rsidRPr="0007431A">
        <w:rPr>
          <w:rFonts w:asciiTheme="majorBidi" w:eastAsia="Google Sans Text" w:hAnsiTheme="majorBidi" w:cstheme="majorBidi"/>
          <w:color w:val="1B1C1D"/>
          <w:sz w:val="24"/>
          <w:szCs w:val="24"/>
        </w:rPr>
        <w:t>: Mengintegrasikan nilai cinta kepada Allah yang telah memberikan mukjizat agung, cinta kepada Rasulullah sebagai penerimanya, serta menumbuhkan semangat cinta ilmu untuk terus membuktikan kebenaran Al-Qur'an.</w:t>
      </w:r>
    </w:p>
    <w:p w14:paraId="6F65FAC5" w14:textId="77777777" w:rsidR="0007431A" w:rsidRDefault="0007431A" w:rsidP="0007431A">
      <w:pPr>
        <w:pStyle w:val="Heading4"/>
        <w:spacing w:before="0" w:after="0" w:line="275" w:lineRule="auto"/>
        <w:jc w:val="both"/>
        <w:rPr>
          <w:rFonts w:asciiTheme="majorBidi" w:eastAsia="Google Sans Text" w:hAnsiTheme="majorBidi" w:cstheme="majorBidi"/>
          <w:bCs/>
          <w:color w:val="1B1C1D"/>
        </w:rPr>
      </w:pPr>
    </w:p>
    <w:p w14:paraId="365245C9"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t>E. DIMENSI PROFIL LULUSAN</w:t>
      </w:r>
    </w:p>
    <w:p w14:paraId="0D4C115B" w14:textId="77777777" w:rsidR="0077503B" w:rsidRPr="0007431A" w:rsidRDefault="0042677B" w:rsidP="0007431A">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Keimanan dan Ketakwaan terhadap Tuhan Yang Maha Esa, dan Berakhlak Mulia</w:t>
      </w:r>
      <w:r w:rsidRPr="0007431A">
        <w:rPr>
          <w:rFonts w:asciiTheme="majorBidi" w:eastAsia="Google Sans Text" w:hAnsiTheme="majorBidi" w:cstheme="majorBidi"/>
          <w:color w:val="1B1C1D"/>
          <w:sz w:val="24"/>
          <w:szCs w:val="24"/>
        </w:rPr>
        <w:t>: Mempelajari kemukjizatan Al-Qur'an akan melahirkan kekaguman dan kecintaan yang luar biasa kepada Allah, yang pada gilirannya mempertebal iman.</w:t>
      </w:r>
    </w:p>
    <w:p w14:paraId="3A4281A9" w14:textId="77777777" w:rsidR="0077503B" w:rsidRPr="0007431A" w:rsidRDefault="0042677B" w:rsidP="0007431A">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Kewargaan</w:t>
      </w:r>
      <w:r w:rsidRPr="0007431A">
        <w:rPr>
          <w:rFonts w:asciiTheme="majorBidi" w:eastAsia="Google Sans Text" w:hAnsiTheme="majorBidi" w:cstheme="majorBidi"/>
          <w:color w:val="1B1C1D"/>
          <w:sz w:val="24"/>
          <w:szCs w:val="24"/>
        </w:rPr>
        <w:t>: Menyadari bahwa Al-Qur'an adalah mukjizat yang relevan sepanjang zaman akan mendorong siswa untuk menjadikan nilai-nilainya sebagai solusi dalam kehidupan berbangsa dan bernegara.</w:t>
      </w:r>
    </w:p>
    <w:p w14:paraId="247513AD" w14:textId="77777777" w:rsidR="0077503B" w:rsidRPr="0007431A" w:rsidRDefault="0042677B" w:rsidP="0007431A">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Penalaran Kritis</w:t>
      </w:r>
      <w:r w:rsidRPr="0007431A">
        <w:rPr>
          <w:rFonts w:asciiTheme="majorBidi" w:eastAsia="Google Sans Text" w:hAnsiTheme="majorBidi" w:cstheme="majorBidi"/>
          <w:color w:val="1B1C1D"/>
          <w:sz w:val="24"/>
          <w:szCs w:val="24"/>
        </w:rPr>
        <w:t>: Menganalisis aspek bahasa, berita gaib, dan isyarat ilmiah dalam Al-Qur'an secara langsung mengasah kemampuan bernalar kritis dan logis.</w:t>
      </w:r>
    </w:p>
    <w:p w14:paraId="3A80A12D" w14:textId="77777777" w:rsidR="0077503B" w:rsidRPr="0007431A" w:rsidRDefault="0042677B" w:rsidP="0007431A">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Kreativitas</w:t>
      </w:r>
      <w:r w:rsidRPr="0007431A">
        <w:rPr>
          <w:rFonts w:asciiTheme="majorBidi" w:eastAsia="Google Sans Text" w:hAnsiTheme="majorBidi" w:cstheme="majorBidi"/>
          <w:color w:val="1B1C1D"/>
          <w:sz w:val="24"/>
          <w:szCs w:val="24"/>
        </w:rPr>
        <w:t>: Peserta didik dapat menyajikan hasil analisis mereka dalam bentuk presentasi atau tulisan kreatif yang menarik.</w:t>
      </w:r>
    </w:p>
    <w:p w14:paraId="73B40034" w14:textId="77777777" w:rsidR="0077503B" w:rsidRPr="0007431A" w:rsidRDefault="0042677B" w:rsidP="0007431A">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Kolaborasi</w:t>
      </w:r>
      <w:r w:rsidRPr="0007431A">
        <w:rPr>
          <w:rFonts w:asciiTheme="majorBidi" w:eastAsia="Google Sans Text" w:hAnsiTheme="majorBidi" w:cstheme="majorBidi"/>
          <w:color w:val="1B1C1D"/>
          <w:sz w:val="24"/>
          <w:szCs w:val="24"/>
        </w:rPr>
        <w:t>: Diskusi kelompok untuk mengidentifikasi contoh-contoh kemukjizatan Al-Qur'an membangun kemampuan bekerja sama dan saling memperkaya wawasan.</w:t>
      </w:r>
    </w:p>
    <w:p w14:paraId="5B78C852" w14:textId="77777777" w:rsidR="0077503B" w:rsidRPr="0007431A" w:rsidRDefault="0042677B" w:rsidP="0007431A">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Kemandirian</w:t>
      </w:r>
      <w:r w:rsidRPr="0007431A">
        <w:rPr>
          <w:rFonts w:asciiTheme="majorBidi" w:eastAsia="Google Sans Text" w:hAnsiTheme="majorBidi" w:cstheme="majorBidi"/>
          <w:color w:val="1B1C1D"/>
          <w:sz w:val="24"/>
          <w:szCs w:val="24"/>
        </w:rPr>
        <w:t>: Mengerjakan tugas untuk mencari contoh kemukjizatan ilmiah Al-Qur'an menumbuhkan kemandirian dalam belajar dan riset.</w:t>
      </w:r>
    </w:p>
    <w:p w14:paraId="43A9CE53" w14:textId="77777777" w:rsidR="0077503B" w:rsidRPr="0007431A" w:rsidRDefault="0042677B" w:rsidP="0007431A">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Kesehatan</w:t>
      </w:r>
      <w:r w:rsidRPr="0007431A">
        <w:rPr>
          <w:rFonts w:asciiTheme="majorBidi" w:eastAsia="Google Sans Text" w:hAnsiTheme="majorBidi" w:cstheme="majorBidi"/>
          <w:color w:val="1B1C1D"/>
          <w:sz w:val="24"/>
          <w:szCs w:val="24"/>
        </w:rPr>
        <w:t>: Memahami Al-Qur'an sebagai sumber kebenaran absolut memberikan ketenangan batin dan kesehatan spiritual.</w:t>
      </w:r>
    </w:p>
    <w:p w14:paraId="645D2C81" w14:textId="77777777" w:rsidR="0077503B" w:rsidRPr="0007431A" w:rsidRDefault="0042677B" w:rsidP="0007431A">
      <w:pPr>
        <w:numPr>
          <w:ilvl w:val="0"/>
          <w:numId w:val="3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Komunikasi</w:t>
      </w:r>
      <w:r w:rsidRPr="0007431A">
        <w:rPr>
          <w:rFonts w:asciiTheme="majorBidi" w:eastAsia="Google Sans Text" w:hAnsiTheme="majorBidi" w:cstheme="majorBidi"/>
          <w:color w:val="1B1C1D"/>
          <w:sz w:val="24"/>
          <w:szCs w:val="24"/>
        </w:rPr>
        <w:t>: Mampu menjelaskan kembali aspek-aspek kemukjizatan Al-Qur'an dengan argumen yang meyakinkan.</w:t>
      </w:r>
    </w:p>
    <w:p w14:paraId="65812F59" w14:textId="77777777" w:rsidR="0007431A" w:rsidRDefault="0007431A">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14:paraId="2802450C" w14:textId="77777777" w:rsidR="0077503B" w:rsidRDefault="0042677B" w:rsidP="0007431A">
      <w:pPr>
        <w:pStyle w:val="Heading3"/>
        <w:spacing w:before="0" w:after="0" w:line="275" w:lineRule="auto"/>
        <w:jc w:val="center"/>
        <w:rPr>
          <w:rFonts w:asciiTheme="majorBidi" w:eastAsia="Google Sans Text" w:hAnsiTheme="majorBidi" w:cstheme="majorBidi"/>
          <w:bCs/>
          <w:color w:val="1B1C1D"/>
          <w:sz w:val="24"/>
          <w:szCs w:val="24"/>
        </w:rPr>
      </w:pPr>
      <w:r w:rsidRPr="0007431A">
        <w:rPr>
          <w:rFonts w:asciiTheme="majorBidi" w:eastAsia="Google Sans Text" w:hAnsiTheme="majorBidi" w:cstheme="majorBidi"/>
          <w:bCs/>
          <w:color w:val="1B1C1D"/>
          <w:sz w:val="24"/>
          <w:szCs w:val="24"/>
        </w:rPr>
        <w:lastRenderedPageBreak/>
        <w:t>DESAIN PEMBELAJARAN</w:t>
      </w:r>
    </w:p>
    <w:p w14:paraId="7A1F9D6B" w14:textId="77777777" w:rsidR="0007431A" w:rsidRPr="0007431A" w:rsidRDefault="0007431A" w:rsidP="0007431A"/>
    <w:p w14:paraId="29E71DB0"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t>A. CAPAIAN PEMBELAJARAN (CP)</w:t>
      </w:r>
    </w:p>
    <w:p w14:paraId="226AC0AE" w14:textId="77777777" w:rsidR="0007431A" w:rsidRDefault="0007431A" w:rsidP="0007431A">
      <w:pPr>
        <w:spacing w:line="273" w:lineRule="auto"/>
        <w:jc w:val="both"/>
        <w:rPr>
          <w:rFonts w:asciiTheme="majorBidi" w:eastAsia="Google Sans Text" w:hAnsiTheme="majorBidi" w:cstheme="majorBidi"/>
          <w:color w:val="000000" w:themeColor="text1"/>
          <w:sz w:val="24"/>
          <w:szCs w:val="24"/>
        </w:rPr>
      </w:pPr>
      <w:r>
        <w:rPr>
          <w:rFonts w:asciiTheme="majorBidi" w:eastAsia="Google Sans Text" w:hAnsiTheme="majorBidi" w:cstheme="majorBidi"/>
          <w:color w:val="000000" w:themeColor="text1"/>
          <w:sz w:val="24"/>
          <w:szCs w:val="24"/>
        </w:rPr>
        <w:t>Pada akhir fase E, pada elemen Ilmu Al-Qur’an, peserta didik dapat memahami hal ihwal Ilmu Al-Qur’an tentang pengertian Al-Qur`an menurut pendapat para ulama, sejarah turun dan kodifikasinya, bukti-bukti keautentikan, kemukjizatan, pokok-pokok kandungan, dan struktur Al-Qur’an, untuk meyakini kebenaran Al-Qur’an dan mengamalkan pesan AlQur’an dalam konteks kehidupan bermasyarakat berbangsa dan bernegara. Pada elemen Ilmu Hadis, peserta didik mampu memahami hal ihwal tentang Ilmu Hadis yang meliputi: perbedaan hadis, sunnah, khabar, dan atsar, sejarah kodifikasi dan perkembangan hadis, unsur-unsur hadis, kedudukan dan fungsi hadis terhadap ayat Al-Qur`an, pembagian hadis, serta tokoh-tokoh ulama hadis untuk meyakini kebenaran hadis-hadis tersebut bersumber dari Rasulullah Saw., baik secara sanad dan matan maupun kualitas kesahihannya serta mengamalkan Ilmu Hadis agar lebih kritis dalam menerima dan merespon berita di masyarakat dalam konteks kehidupan berbangsa dan bernegara.</w:t>
      </w:r>
    </w:p>
    <w:p w14:paraId="746EA195" w14:textId="77777777" w:rsidR="0007431A" w:rsidRDefault="0007431A" w:rsidP="0007431A">
      <w:pPr>
        <w:pStyle w:val="Heading4"/>
        <w:spacing w:before="0" w:after="0" w:line="275" w:lineRule="auto"/>
        <w:jc w:val="both"/>
        <w:rPr>
          <w:rFonts w:asciiTheme="majorBidi" w:eastAsia="Google Sans Text" w:hAnsiTheme="majorBidi" w:cstheme="majorBidi"/>
          <w:b w:val="0"/>
          <w:color w:val="1B1C1D"/>
        </w:rPr>
      </w:pPr>
    </w:p>
    <w:p w14:paraId="5339D12E"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t>B. LINTAS DISIPLIN ILMU</w:t>
      </w:r>
    </w:p>
    <w:p w14:paraId="6C1ABBE2" w14:textId="77777777" w:rsidR="0077503B" w:rsidRPr="0007431A" w:rsidRDefault="0042677B" w:rsidP="0007431A">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Bahasa dan Sastra Indonesia/Arab</w:t>
      </w:r>
      <w:r w:rsidRPr="0007431A">
        <w:rPr>
          <w:rFonts w:asciiTheme="majorBidi" w:eastAsia="Google Sans Text" w:hAnsiTheme="majorBidi" w:cstheme="majorBidi"/>
          <w:color w:val="1B1C1D"/>
          <w:sz w:val="24"/>
          <w:szCs w:val="24"/>
        </w:rPr>
        <w:t>: Menganalisis keindahan gaya bahasa Al-Qur'an.</w:t>
      </w:r>
    </w:p>
    <w:p w14:paraId="58A6B5B3" w14:textId="77777777" w:rsidR="0077503B" w:rsidRPr="0007431A" w:rsidRDefault="0042677B" w:rsidP="0007431A">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Sains (Biologi, Fisika, Astronomi)</w:t>
      </w:r>
      <w:r w:rsidRPr="0007431A">
        <w:rPr>
          <w:rFonts w:asciiTheme="majorBidi" w:eastAsia="Google Sans Text" w:hAnsiTheme="majorBidi" w:cstheme="majorBidi"/>
          <w:color w:val="1B1C1D"/>
          <w:sz w:val="24"/>
          <w:szCs w:val="24"/>
        </w:rPr>
        <w:t>: Mengidentifikasi isyarat-isyarat ilmiah yang terdapat dalam Al-Qur'an.</w:t>
      </w:r>
    </w:p>
    <w:p w14:paraId="0E9583C0" w14:textId="77777777" w:rsidR="0077503B" w:rsidRPr="0007431A" w:rsidRDefault="0042677B" w:rsidP="0007431A">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Sejarah</w:t>
      </w:r>
      <w:r w:rsidRPr="0007431A">
        <w:rPr>
          <w:rFonts w:asciiTheme="majorBidi" w:eastAsia="Google Sans Text" w:hAnsiTheme="majorBidi" w:cstheme="majorBidi"/>
          <w:color w:val="1B1C1D"/>
          <w:sz w:val="24"/>
          <w:szCs w:val="24"/>
        </w:rPr>
        <w:t>: Mempelajari konteks turunnya Al-Qur'an di tengah masyarakat yang ahli sastra.</w:t>
      </w:r>
    </w:p>
    <w:p w14:paraId="18EC098F" w14:textId="77777777" w:rsidR="0007431A" w:rsidRDefault="0007431A" w:rsidP="0007431A">
      <w:pPr>
        <w:pStyle w:val="Heading4"/>
        <w:spacing w:before="0" w:after="0" w:line="275" w:lineRule="auto"/>
        <w:jc w:val="both"/>
        <w:rPr>
          <w:rFonts w:asciiTheme="majorBidi" w:eastAsia="Google Sans Text" w:hAnsiTheme="majorBidi" w:cstheme="majorBidi"/>
          <w:bCs/>
          <w:color w:val="1B1C1D"/>
        </w:rPr>
      </w:pPr>
    </w:p>
    <w:p w14:paraId="32377E41"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t>C. TUJUAN PEMBELAJARAN</w:t>
      </w:r>
    </w:p>
    <w:p w14:paraId="15F34C26" w14:textId="77777777" w:rsidR="0077503B" w:rsidRPr="0007431A" w:rsidRDefault="0042677B" w:rsidP="0007431A">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Pertemuan 1</w:t>
      </w:r>
      <w:r w:rsidRPr="0007431A">
        <w:rPr>
          <w:rFonts w:asciiTheme="majorBidi" w:eastAsia="Google Sans Text" w:hAnsiTheme="majorBidi" w:cstheme="majorBidi"/>
          <w:color w:val="1B1C1D"/>
          <w:sz w:val="24"/>
          <w:szCs w:val="24"/>
        </w:rPr>
        <w:t>: Peserta didik mampu menjelaskan pengertian, syarat, dan macam-macam mukjizat untuk memahami Al-Qur'an sebagai mukjizat ma'nawi terbesar wujud cinta Allah (2 JP).</w:t>
      </w:r>
    </w:p>
    <w:p w14:paraId="31BCFAB0" w14:textId="77777777" w:rsidR="0077503B" w:rsidRPr="0007431A" w:rsidRDefault="0042677B" w:rsidP="0007431A">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Pertemuan 2</w:t>
      </w:r>
      <w:r w:rsidRPr="0007431A">
        <w:rPr>
          <w:rFonts w:asciiTheme="majorBidi" w:eastAsia="Google Sans Text" w:hAnsiTheme="majorBidi" w:cstheme="majorBidi"/>
          <w:color w:val="1B1C1D"/>
          <w:sz w:val="24"/>
          <w:szCs w:val="24"/>
        </w:rPr>
        <w:t>: Peserta didik mampu menganalisis kemukjizatan Al-Qur'an dari aspek gaya bahasa (uslub) yang menunjukkan keindahan cinta Allah dalam firman-Nya (2 JP).</w:t>
      </w:r>
    </w:p>
    <w:p w14:paraId="39EA0436" w14:textId="77777777" w:rsidR="0077503B" w:rsidRPr="0007431A" w:rsidRDefault="0042677B" w:rsidP="0007431A">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Pertemuan 3</w:t>
      </w:r>
      <w:r w:rsidRPr="0007431A">
        <w:rPr>
          <w:rFonts w:asciiTheme="majorBidi" w:eastAsia="Google Sans Text" w:hAnsiTheme="majorBidi" w:cstheme="majorBidi"/>
          <w:color w:val="1B1C1D"/>
          <w:sz w:val="24"/>
          <w:szCs w:val="24"/>
        </w:rPr>
        <w:t>: Peserta didik mampu menganalisis kemukjizatan Al-Qur'an dari aspek isi kandungan (berita gaib dan isyarat ilmiah) sebagai bukti keluasan ilmu dan cinta Allah (2 JP).</w:t>
      </w:r>
    </w:p>
    <w:p w14:paraId="61B05006" w14:textId="77777777" w:rsidR="0077503B" w:rsidRPr="0007431A" w:rsidRDefault="0042677B" w:rsidP="0007431A">
      <w:pPr>
        <w:numPr>
          <w:ilvl w:val="0"/>
          <w:numId w:val="3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Pertemuan 4</w:t>
      </w:r>
      <w:r w:rsidRPr="0007431A">
        <w:rPr>
          <w:rFonts w:asciiTheme="majorBidi" w:eastAsia="Google Sans Text" w:hAnsiTheme="majorBidi" w:cstheme="majorBidi"/>
          <w:color w:val="1B1C1D"/>
          <w:sz w:val="24"/>
          <w:szCs w:val="24"/>
        </w:rPr>
        <w:t>: Peserta didik mampu membandingkan kemukjizatan Al-Qur'an dengan mukjizat nabi-nabi lain dan merefleksikan keagungannya untuk memperteguh cinta pada Al-Qur'an (2 JP).</w:t>
      </w:r>
    </w:p>
    <w:p w14:paraId="43FAF02A" w14:textId="77777777" w:rsidR="0007431A" w:rsidRDefault="0007431A" w:rsidP="0007431A">
      <w:pPr>
        <w:pStyle w:val="Heading4"/>
        <w:spacing w:before="0" w:after="0" w:line="275" w:lineRule="auto"/>
        <w:jc w:val="both"/>
        <w:rPr>
          <w:rFonts w:asciiTheme="majorBidi" w:eastAsia="Google Sans Text" w:hAnsiTheme="majorBidi" w:cstheme="majorBidi"/>
          <w:bCs/>
          <w:color w:val="1B1C1D"/>
        </w:rPr>
      </w:pPr>
    </w:p>
    <w:p w14:paraId="0CDC4A03"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t>D. INDIKATOR KETERCAPAIAN TUJUAN PEMBELAJARAN</w:t>
      </w:r>
    </w:p>
    <w:p w14:paraId="7A1004E4" w14:textId="77777777" w:rsidR="0077503B" w:rsidRPr="0007431A" w:rsidRDefault="0042677B" w:rsidP="0007431A">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Membedakan antara mukjizat hissi dan ma'nawi beserta contohnya.</w:t>
      </w:r>
    </w:p>
    <w:p w14:paraId="53989AAF" w14:textId="77777777" w:rsidR="0077503B" w:rsidRPr="0007431A" w:rsidRDefault="0042677B" w:rsidP="0007431A">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Menjelaskan minimal 3 keistimewaan gaya bahasa (uslub) Al-Qur'an.</w:t>
      </w:r>
    </w:p>
    <w:p w14:paraId="20730F28" w14:textId="77777777" w:rsidR="0077503B" w:rsidRPr="0007431A" w:rsidRDefault="0042677B" w:rsidP="0007431A">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Memberikan minimal 2 contoh berita gaib dalam Al-Qur'an yang telah terbukti.</w:t>
      </w:r>
    </w:p>
    <w:p w14:paraId="7919345D" w14:textId="77777777" w:rsidR="0077503B" w:rsidRPr="0007431A" w:rsidRDefault="0042677B" w:rsidP="0007431A">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Memberikan minimal 2 contoh isyarat ilmiah dalam Al-Qur'an yang sesuai dengan sains modern.</w:t>
      </w:r>
    </w:p>
    <w:p w14:paraId="56FAD4E3" w14:textId="77777777" w:rsidR="0077503B" w:rsidRPr="0007431A" w:rsidRDefault="0042677B" w:rsidP="0007431A">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Menjelaskan mengapa Al-Qur'an disebut sebagai mukjizat yang berlaku sepanjang zaman.</w:t>
      </w:r>
    </w:p>
    <w:p w14:paraId="6FC5E11A"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lastRenderedPageBreak/>
        <w:t>E. IKLIM/BUDAYA MADRASAH</w:t>
      </w:r>
    </w:p>
    <w:p w14:paraId="15599E14" w14:textId="77777777" w:rsidR="0077503B" w:rsidRPr="0007431A" w:rsidRDefault="0042677B" w:rsidP="0007431A">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Menciptakan suasana takjub dan kagum terhadap kebesaran Allah melalui firman-Nya.</w:t>
      </w:r>
    </w:p>
    <w:p w14:paraId="2A123404" w14:textId="77777777" w:rsidR="0077503B" w:rsidRPr="0007431A" w:rsidRDefault="0042677B" w:rsidP="0007431A">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Membangun budaya cinta membaca dan meneliti Al-Qur'an, tidak hanya sebagai bacaan ritual.</w:t>
      </w:r>
    </w:p>
    <w:p w14:paraId="176253A0" w14:textId="77777777" w:rsidR="0077503B" w:rsidRPr="0007431A" w:rsidRDefault="0042677B" w:rsidP="0007431A">
      <w:pPr>
        <w:numPr>
          <w:ilvl w:val="0"/>
          <w:numId w:val="34"/>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Mengapresiasi setiap pertanyaan dan temuan siswa sebagai bagian dari proses mencintai ilmu.</w:t>
      </w:r>
    </w:p>
    <w:p w14:paraId="322ED042" w14:textId="77777777" w:rsidR="0007431A" w:rsidRDefault="0007431A" w:rsidP="0007431A">
      <w:pPr>
        <w:pStyle w:val="Heading4"/>
        <w:spacing w:before="0" w:after="0" w:line="275" w:lineRule="auto"/>
        <w:jc w:val="both"/>
        <w:rPr>
          <w:rFonts w:asciiTheme="majorBidi" w:eastAsia="Google Sans Text" w:hAnsiTheme="majorBidi" w:cstheme="majorBidi"/>
          <w:bCs/>
          <w:color w:val="1B1C1D"/>
        </w:rPr>
      </w:pPr>
    </w:p>
    <w:p w14:paraId="48F8311E"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t>F. TOPIK PEMBELAJARAN KONTEKSTUAL</w:t>
      </w:r>
    </w:p>
    <w:p w14:paraId="74812E20"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07431A">
        <w:rPr>
          <w:rFonts w:asciiTheme="majorBidi" w:eastAsia="Google Sans Text" w:hAnsiTheme="majorBidi" w:cstheme="majorBidi"/>
          <w:color w:val="1B1C1D"/>
          <w:sz w:val="24"/>
          <w:szCs w:val="24"/>
        </w:rPr>
        <w:t>Al-Qur'an: Mahakarya Cinta dari Ilahi yang Tak Tertandingi oleh Ilmu dan Seni.</w:t>
      </w:r>
    </w:p>
    <w:p w14:paraId="1AD386DA" w14:textId="77777777" w:rsidR="0007431A" w:rsidRDefault="0007431A" w:rsidP="0007431A">
      <w:pPr>
        <w:pStyle w:val="Heading4"/>
        <w:spacing w:before="0" w:after="0" w:line="275" w:lineRule="auto"/>
        <w:jc w:val="both"/>
        <w:rPr>
          <w:rFonts w:asciiTheme="majorBidi" w:eastAsia="Google Sans Text" w:hAnsiTheme="majorBidi" w:cstheme="majorBidi"/>
          <w:bCs/>
          <w:color w:val="1B1C1D"/>
        </w:rPr>
      </w:pPr>
    </w:p>
    <w:p w14:paraId="3FE90B2C"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t>G. KERANGKA PEMBELAJARAN</w:t>
      </w:r>
    </w:p>
    <w:p w14:paraId="6A5E76BE"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07431A">
        <w:rPr>
          <w:rFonts w:asciiTheme="majorBidi" w:eastAsia="Google Sans Text" w:hAnsiTheme="majorBidi" w:cstheme="majorBidi"/>
          <w:b/>
          <w:color w:val="1B1C1D"/>
          <w:sz w:val="24"/>
          <w:szCs w:val="24"/>
        </w:rPr>
        <w:t>PRAKTIK PEDAGOGIK</w:t>
      </w:r>
    </w:p>
    <w:p w14:paraId="44FE361C" w14:textId="77777777" w:rsidR="0077503B" w:rsidRPr="0007431A" w:rsidRDefault="0042677B" w:rsidP="0007431A">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Model Pembelajaran</w:t>
      </w:r>
      <w:r w:rsidRPr="0007431A">
        <w:rPr>
          <w:rFonts w:asciiTheme="majorBidi" w:eastAsia="Google Sans Text" w:hAnsiTheme="majorBidi" w:cstheme="majorBidi"/>
          <w:color w:val="1B1C1D"/>
          <w:sz w:val="24"/>
          <w:szCs w:val="24"/>
        </w:rPr>
        <w:t>: Discovery Learning, Project-Based Learning (Mini Research)</w:t>
      </w:r>
    </w:p>
    <w:p w14:paraId="676E96E7" w14:textId="7C315571" w:rsidR="0077503B" w:rsidRPr="0007431A" w:rsidRDefault="0042677B" w:rsidP="0007431A">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Pendekatan</w:t>
      </w:r>
      <w:r w:rsidRPr="0007431A">
        <w:rPr>
          <w:rFonts w:asciiTheme="majorBidi" w:eastAsia="Google Sans Text" w:hAnsiTheme="majorBidi" w:cstheme="majorBidi"/>
          <w:color w:val="1B1C1D"/>
          <w:sz w:val="24"/>
          <w:szCs w:val="24"/>
        </w:rPr>
        <w:t xml:space="preserve">: </w:t>
      </w:r>
      <w:hyperlink r:id="rId7" w:history="1">
        <w:r w:rsidRPr="00EC1EBF">
          <w:rPr>
            <w:rStyle w:val="Hyperlink"/>
            <w:rFonts w:asciiTheme="majorBidi" w:eastAsia="Google Sans Text" w:hAnsiTheme="majorBidi" w:cstheme="majorBidi"/>
            <w:color w:val="auto"/>
            <w:sz w:val="24"/>
            <w:szCs w:val="24"/>
            <w:u w:val="none"/>
          </w:rPr>
          <w:t>Deep Learning</w:t>
        </w:r>
      </w:hyperlink>
      <w:r w:rsidRPr="0007431A">
        <w:rPr>
          <w:rFonts w:asciiTheme="majorBidi" w:eastAsia="Google Sans Text" w:hAnsiTheme="majorBidi" w:cstheme="majorBidi"/>
          <w:color w:val="1B1C1D"/>
          <w:sz w:val="24"/>
          <w:szCs w:val="24"/>
        </w:rPr>
        <w:t xml:space="preserve"> (Mindful, Meaningful, Joyful Learning)</w:t>
      </w:r>
    </w:p>
    <w:p w14:paraId="18A007BE" w14:textId="77777777" w:rsidR="0077503B" w:rsidRPr="0007431A" w:rsidRDefault="0042677B" w:rsidP="0007431A">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Mindful Learning</w:t>
      </w:r>
      <w:r w:rsidRPr="0007431A">
        <w:rPr>
          <w:rFonts w:asciiTheme="majorBidi" w:eastAsia="Google Sans Text" w:hAnsiTheme="majorBidi" w:cstheme="majorBidi"/>
          <w:color w:val="1B1C1D"/>
          <w:sz w:val="24"/>
          <w:szCs w:val="24"/>
        </w:rPr>
        <w:t>: Mengajak siswa untuk tadabur ayat-ayat Al-Qur'an, merasakan getaran keindahan bahasanya dan kedalaman maknanya.</w:t>
      </w:r>
    </w:p>
    <w:p w14:paraId="4E55C61C" w14:textId="77777777" w:rsidR="0077503B" w:rsidRPr="0007431A" w:rsidRDefault="0042677B" w:rsidP="0007431A">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Meaningful Learning</w:t>
      </w:r>
      <w:r w:rsidRPr="0007431A">
        <w:rPr>
          <w:rFonts w:asciiTheme="majorBidi" w:eastAsia="Google Sans Text" w:hAnsiTheme="majorBidi" w:cstheme="majorBidi"/>
          <w:color w:val="1B1C1D"/>
          <w:sz w:val="24"/>
          <w:szCs w:val="24"/>
        </w:rPr>
        <w:t>: Menghubungkan isyarat ilmiah dalam Al-Qur'an dengan mata pelajaran sains yang mereka pelajari, menunjukkan bahwa iman dan ilmu tidak bertentangan.</w:t>
      </w:r>
    </w:p>
    <w:p w14:paraId="4B9E01F4" w14:textId="77777777" w:rsidR="0077503B" w:rsidRPr="0007431A" w:rsidRDefault="0042677B" w:rsidP="0007431A">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Joyful Learning</w:t>
      </w:r>
      <w:r w:rsidRPr="0007431A">
        <w:rPr>
          <w:rFonts w:asciiTheme="majorBidi" w:eastAsia="Google Sans Text" w:hAnsiTheme="majorBidi" w:cstheme="majorBidi"/>
          <w:color w:val="1B1C1D"/>
          <w:sz w:val="24"/>
          <w:szCs w:val="24"/>
        </w:rPr>
        <w:t>: Menggunakan media video yang menarik, kompetisi antarkelompok dalam menemukan "keajaiban" Al-Qur'an, dan sesi presentasi yang interaktif.</w:t>
      </w:r>
    </w:p>
    <w:p w14:paraId="07BDC90F" w14:textId="77777777" w:rsidR="0077503B" w:rsidRPr="0007431A" w:rsidRDefault="0042677B" w:rsidP="0007431A">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Metode Pembelajaran</w:t>
      </w:r>
      <w:r w:rsidRPr="0007431A">
        <w:rPr>
          <w:rFonts w:asciiTheme="majorBidi" w:eastAsia="Google Sans Text" w:hAnsiTheme="majorBidi" w:cstheme="majorBidi"/>
          <w:color w:val="1B1C1D"/>
          <w:sz w:val="24"/>
          <w:szCs w:val="24"/>
        </w:rPr>
        <w:t>: Ceramah, diskusi, tanya jawab, penugasan riset sederhana, presentasi.</w:t>
      </w:r>
    </w:p>
    <w:p w14:paraId="16D6E8A4" w14:textId="77777777" w:rsidR="0077503B" w:rsidRPr="0007431A" w:rsidRDefault="0042677B" w:rsidP="0007431A">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Strategi Pembelajaran Berdiferensiasi</w:t>
      </w:r>
      <w:r w:rsidRPr="0007431A">
        <w:rPr>
          <w:rFonts w:asciiTheme="majorBidi" w:eastAsia="Google Sans Text" w:hAnsiTheme="majorBidi" w:cstheme="majorBidi"/>
          <w:color w:val="1B1C1D"/>
          <w:sz w:val="24"/>
          <w:szCs w:val="24"/>
        </w:rPr>
        <w:t>:</w:t>
      </w:r>
    </w:p>
    <w:p w14:paraId="4DA7AB27" w14:textId="77777777" w:rsidR="0077503B" w:rsidRPr="0007431A" w:rsidRDefault="0042677B" w:rsidP="0007431A">
      <w:pPr>
        <w:numPr>
          <w:ilvl w:val="1"/>
          <w:numId w:val="37"/>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Diferensiasi Konten</w:t>
      </w:r>
      <w:r w:rsidRPr="0007431A">
        <w:rPr>
          <w:rFonts w:asciiTheme="majorBidi" w:eastAsia="Google Sans Text" w:hAnsiTheme="majorBidi" w:cstheme="majorBidi"/>
          <w:color w:val="1B1C1D"/>
          <w:sz w:val="24"/>
          <w:szCs w:val="24"/>
        </w:rPr>
        <w:t>: Menyediakan materi dalam bentuk teks, video dokumenter, dan artikel ilmiah populer.</w:t>
      </w:r>
    </w:p>
    <w:p w14:paraId="345DCD43" w14:textId="77777777" w:rsidR="0077503B" w:rsidRPr="0007431A" w:rsidRDefault="0042677B" w:rsidP="0007431A">
      <w:pPr>
        <w:numPr>
          <w:ilvl w:val="1"/>
          <w:numId w:val="37"/>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Diferensiasi Proses</w:t>
      </w:r>
      <w:r w:rsidRPr="0007431A">
        <w:rPr>
          <w:rFonts w:asciiTheme="majorBidi" w:eastAsia="Google Sans Text" w:hAnsiTheme="majorBidi" w:cstheme="majorBidi"/>
          <w:color w:val="1B1C1D"/>
          <w:sz w:val="24"/>
          <w:szCs w:val="24"/>
        </w:rPr>
        <w:t>: Siswa dapat memilih aspek kemukjizatan yang paling diminati untuk didalami (bahasa, sains, sejarah).</w:t>
      </w:r>
    </w:p>
    <w:p w14:paraId="0D9851DE" w14:textId="77777777" w:rsidR="0077503B" w:rsidRPr="0007431A" w:rsidRDefault="0042677B" w:rsidP="0007431A">
      <w:pPr>
        <w:numPr>
          <w:ilvl w:val="1"/>
          <w:numId w:val="37"/>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Diferensiasi Produk</w:t>
      </w:r>
      <w:r w:rsidRPr="0007431A">
        <w:rPr>
          <w:rFonts w:asciiTheme="majorBidi" w:eastAsia="Google Sans Text" w:hAnsiTheme="majorBidi" w:cstheme="majorBidi"/>
          <w:color w:val="1B1C1D"/>
          <w:sz w:val="24"/>
          <w:szCs w:val="24"/>
        </w:rPr>
        <w:t>: Hasil riset dapat disajikan dalam bentuk makalah sederhana, poster infografis, atau video presentasi.</w:t>
      </w:r>
    </w:p>
    <w:p w14:paraId="278972EA"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07431A">
        <w:rPr>
          <w:rFonts w:asciiTheme="majorBidi" w:eastAsia="Google Sans Text" w:hAnsiTheme="majorBidi" w:cstheme="majorBidi"/>
          <w:b/>
          <w:color w:val="1B1C1D"/>
          <w:sz w:val="24"/>
          <w:szCs w:val="24"/>
        </w:rPr>
        <w:t>KEMITRAAN PEMBELAJARAN</w:t>
      </w:r>
    </w:p>
    <w:p w14:paraId="5F0A3680" w14:textId="77777777" w:rsidR="0077503B" w:rsidRPr="0007431A" w:rsidRDefault="0042677B" w:rsidP="0007431A">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Lingkungan Sekolah</w:t>
      </w:r>
      <w:r w:rsidRPr="0007431A">
        <w:rPr>
          <w:rFonts w:asciiTheme="majorBidi" w:eastAsia="Google Sans Text" w:hAnsiTheme="majorBidi" w:cstheme="majorBidi"/>
          <w:color w:val="1B1C1D"/>
          <w:sz w:val="24"/>
          <w:szCs w:val="24"/>
        </w:rPr>
        <w:t>: Berkolaborasi dengan guru Sains untuk membahas isyarat-isyarat ilmiah dalam Al-Qur'an.</w:t>
      </w:r>
    </w:p>
    <w:p w14:paraId="25D9AEE2" w14:textId="77777777" w:rsidR="0077503B" w:rsidRPr="0007431A" w:rsidRDefault="0042677B" w:rsidP="0007431A">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Lingkungan Luar Sekolah/Masyarakat</w:t>
      </w:r>
      <w:r w:rsidRPr="0007431A">
        <w:rPr>
          <w:rFonts w:asciiTheme="majorBidi" w:eastAsia="Google Sans Text" w:hAnsiTheme="majorBidi" w:cstheme="majorBidi"/>
          <w:color w:val="1B1C1D"/>
          <w:sz w:val="24"/>
          <w:szCs w:val="24"/>
        </w:rPr>
        <w:t>: Menghadirkan seorang ahli tafsir atau cendekiawan muslim (jika memungkinkan) untuk memberikan wawasan tentang kemukjizatan Al-Qur'an.</w:t>
      </w:r>
    </w:p>
    <w:p w14:paraId="2B16DA89" w14:textId="77777777" w:rsidR="0077503B" w:rsidRPr="0007431A" w:rsidRDefault="0042677B" w:rsidP="0007431A">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Mitra Digital</w:t>
      </w:r>
      <w:r w:rsidRPr="0007431A">
        <w:rPr>
          <w:rFonts w:asciiTheme="majorBidi" w:eastAsia="Google Sans Text" w:hAnsiTheme="majorBidi" w:cstheme="majorBidi"/>
          <w:color w:val="1B1C1D"/>
          <w:sz w:val="24"/>
          <w:szCs w:val="24"/>
        </w:rPr>
        <w:t>: Mengakses situs-situs kredibel yang membahas tentang I'jaz 'Ilmi (kemukjizatan ilmiah) Al-Qur'an.</w:t>
      </w:r>
    </w:p>
    <w:p w14:paraId="26CA89B8"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07431A">
        <w:rPr>
          <w:rFonts w:asciiTheme="majorBidi" w:eastAsia="Google Sans Text" w:hAnsiTheme="majorBidi" w:cstheme="majorBidi"/>
          <w:b/>
          <w:color w:val="1B1C1D"/>
          <w:sz w:val="24"/>
          <w:szCs w:val="24"/>
        </w:rPr>
        <w:t>LINGKUNGAN BELAJAR</w:t>
      </w:r>
    </w:p>
    <w:p w14:paraId="43122A6A" w14:textId="77777777" w:rsidR="0077503B" w:rsidRPr="0007431A" w:rsidRDefault="0042677B" w:rsidP="0007431A">
      <w:pPr>
        <w:numPr>
          <w:ilvl w:val="0"/>
          <w:numId w:val="39"/>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Ruang Fisik</w:t>
      </w:r>
      <w:r w:rsidRPr="0007431A">
        <w:rPr>
          <w:rFonts w:asciiTheme="majorBidi" w:eastAsia="Google Sans Text" w:hAnsiTheme="majorBidi" w:cstheme="majorBidi"/>
          <w:color w:val="1B1C1D"/>
          <w:sz w:val="24"/>
          <w:szCs w:val="24"/>
        </w:rPr>
        <w:t>: Ruang kelas yang dilengkapi proyektor untuk menampilkan video dan gambar yang mendukung pembelajaran.</w:t>
      </w:r>
    </w:p>
    <w:p w14:paraId="2AF204CB" w14:textId="77777777" w:rsidR="0077503B" w:rsidRPr="0007431A" w:rsidRDefault="0042677B" w:rsidP="0007431A">
      <w:pPr>
        <w:numPr>
          <w:ilvl w:val="0"/>
          <w:numId w:val="39"/>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Ruang Virtual</w:t>
      </w:r>
      <w:r w:rsidRPr="0007431A">
        <w:rPr>
          <w:rFonts w:asciiTheme="majorBidi" w:eastAsia="Google Sans Text" w:hAnsiTheme="majorBidi" w:cstheme="majorBidi"/>
          <w:color w:val="1B1C1D"/>
          <w:sz w:val="24"/>
          <w:szCs w:val="24"/>
        </w:rPr>
        <w:t>: Menggunakan platform online untuk berbagi link artikel dan video, serta untuk mengumpulkan tugas proyek.</w:t>
      </w:r>
    </w:p>
    <w:p w14:paraId="21AEA2E2" w14:textId="77777777" w:rsidR="0077503B" w:rsidRPr="0007431A" w:rsidRDefault="0042677B" w:rsidP="0007431A">
      <w:pPr>
        <w:numPr>
          <w:ilvl w:val="0"/>
          <w:numId w:val="39"/>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lastRenderedPageBreak/>
        <w:t>Budaya Belajar</w:t>
      </w:r>
      <w:r w:rsidRPr="0007431A">
        <w:rPr>
          <w:rFonts w:asciiTheme="majorBidi" w:eastAsia="Google Sans Text" w:hAnsiTheme="majorBidi" w:cstheme="majorBidi"/>
          <w:color w:val="1B1C1D"/>
          <w:sz w:val="24"/>
          <w:szCs w:val="24"/>
        </w:rPr>
        <w:t>: Menumbuhkan budaya intelektual yang Islami, di mana siswa terbiasa mengkaji Al-Qur'an dengan pendekatan ilmu pengetahuan sebagai wujud cinta.</w:t>
      </w:r>
    </w:p>
    <w:p w14:paraId="43AB885A"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07431A">
        <w:rPr>
          <w:rFonts w:asciiTheme="majorBidi" w:eastAsia="Google Sans Text" w:hAnsiTheme="majorBidi" w:cstheme="majorBidi"/>
          <w:b/>
          <w:color w:val="1B1C1D"/>
          <w:sz w:val="24"/>
          <w:szCs w:val="24"/>
        </w:rPr>
        <w:t>PEMANFAATAN DIGITAL</w:t>
      </w:r>
    </w:p>
    <w:p w14:paraId="269AACC7" w14:textId="77777777" w:rsidR="0077503B" w:rsidRPr="0007431A" w:rsidRDefault="0042677B" w:rsidP="0007431A">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Menayangkan video animasi tentang proses penciptaan manusia atau fenomena alam yang dijelaskan dalam Al-Qur'an.</w:t>
      </w:r>
    </w:p>
    <w:p w14:paraId="16E31E18" w14:textId="77777777" w:rsidR="0077503B" w:rsidRPr="0007431A" w:rsidRDefault="0042677B" w:rsidP="0007431A">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Menggunakan software Al-Qur'an yang memiliki fitur analisis kata untuk menunjukkan keseimbangan jumlah kata.</w:t>
      </w:r>
    </w:p>
    <w:p w14:paraId="2206435B" w14:textId="77777777" w:rsidR="0007431A" w:rsidRDefault="0007431A" w:rsidP="0007431A">
      <w:pPr>
        <w:pStyle w:val="Heading4"/>
        <w:spacing w:before="0" w:after="0" w:line="275" w:lineRule="auto"/>
        <w:jc w:val="both"/>
        <w:rPr>
          <w:rFonts w:asciiTheme="majorBidi" w:eastAsia="Google Sans Text" w:hAnsiTheme="majorBidi" w:cstheme="majorBidi"/>
          <w:bCs/>
          <w:color w:val="1B1C1D"/>
        </w:rPr>
      </w:pPr>
    </w:p>
    <w:p w14:paraId="6552BC38" w14:textId="77777777" w:rsidR="0077503B" w:rsidRPr="0007431A" w:rsidRDefault="0042677B" w:rsidP="0007431A">
      <w:pPr>
        <w:pStyle w:val="Heading4"/>
        <w:spacing w:before="0" w:after="0" w:line="275" w:lineRule="auto"/>
        <w:jc w:val="both"/>
        <w:rPr>
          <w:rFonts w:asciiTheme="majorBidi" w:eastAsia="Google Sans Text" w:hAnsiTheme="majorBidi" w:cstheme="majorBidi"/>
          <w:bCs/>
          <w:color w:val="1B1C1D"/>
        </w:rPr>
      </w:pPr>
      <w:r w:rsidRPr="0007431A">
        <w:rPr>
          <w:rFonts w:asciiTheme="majorBidi" w:eastAsia="Google Sans Text" w:hAnsiTheme="majorBidi" w:cstheme="majorBidi"/>
          <w:bCs/>
          <w:color w:val="1B1C1D"/>
        </w:rPr>
        <w:t>H. LANGKAH-LANGKAH PEMBELAJARAN BERDIFERENSIASI</w:t>
      </w:r>
    </w:p>
    <w:p w14:paraId="320B9918"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07431A">
        <w:rPr>
          <w:rFonts w:asciiTheme="majorBidi" w:eastAsia="Google Sans Text" w:hAnsiTheme="majorBidi" w:cstheme="majorBidi"/>
          <w:b/>
          <w:bCs/>
          <w:sz w:val="24"/>
          <w:szCs w:val="24"/>
        </w:rPr>
        <w:t>PERTEMUAN 1 (2 JP : 80 MENIT)</w:t>
      </w:r>
    </w:p>
    <w:p w14:paraId="01FD0504"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07431A">
        <w:rPr>
          <w:rFonts w:asciiTheme="majorBidi" w:eastAsia="Google Sans Text" w:hAnsiTheme="majorBidi" w:cstheme="majorBidi"/>
          <w:sz w:val="24"/>
          <w:szCs w:val="24"/>
        </w:rPr>
        <w:t>Topik Panca Cinta: Cinta Allah Swt. dan Rasul-Nya</w:t>
      </w:r>
    </w:p>
    <w:p w14:paraId="62B60F04"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07431A">
        <w:rPr>
          <w:rFonts w:asciiTheme="majorBidi" w:eastAsia="Google Sans Text" w:hAnsiTheme="majorBidi" w:cstheme="majorBidi"/>
          <w:sz w:val="24"/>
          <w:szCs w:val="24"/>
        </w:rPr>
        <w:t>Pembahasan: Hakikat Mukjizat sebagai Tanda Cinta</w:t>
      </w:r>
    </w:p>
    <w:p w14:paraId="7D6AFEDE" w14:textId="77777777" w:rsidR="0077503B" w:rsidRPr="0007431A" w:rsidRDefault="0042677B" w:rsidP="0007431A">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PENDAHULUAN (10 MENIT)</w:t>
      </w:r>
    </w:p>
    <w:p w14:paraId="0CC08981" w14:textId="77777777" w:rsidR="0077503B" w:rsidRPr="0007431A" w:rsidRDefault="0042677B" w:rsidP="0007431A">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Pembukaan dengan Cinta</w:t>
      </w:r>
      <w:r w:rsidRPr="0007431A">
        <w:rPr>
          <w:rFonts w:asciiTheme="majorBidi" w:eastAsia="Google Sans Text" w:hAnsiTheme="majorBidi" w:cstheme="majorBidi"/>
          <w:color w:val="1B1C1D"/>
          <w:sz w:val="24"/>
          <w:szCs w:val="24"/>
        </w:rPr>
        <w:t>: Salam, doa, dan tadarus.</w:t>
      </w:r>
    </w:p>
    <w:p w14:paraId="5167E145" w14:textId="77777777" w:rsidR="0077503B" w:rsidRPr="0007431A" w:rsidRDefault="0042677B" w:rsidP="0007431A">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Apersepsi</w:t>
      </w:r>
      <w:r w:rsidRPr="0007431A">
        <w:rPr>
          <w:rFonts w:asciiTheme="majorBidi" w:eastAsia="Google Sans Text" w:hAnsiTheme="majorBidi" w:cstheme="majorBidi"/>
          <w:color w:val="1B1C1D"/>
          <w:sz w:val="24"/>
          <w:szCs w:val="24"/>
        </w:rPr>
        <w:t>: Guru bertanya, "Jika Allah sangat mencintai para nabi-Nya dan ingin agar umat manusia juga mencintai mereka, kira-kira apa yang Allah berikan kepada para nabi sebagai 'tanda bukti' kebenaran mereka?"</w:t>
      </w:r>
    </w:p>
    <w:p w14:paraId="1939F1E1" w14:textId="77777777" w:rsidR="0077503B" w:rsidRPr="0007431A" w:rsidRDefault="0042677B" w:rsidP="0007431A">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Penyampaian Tujuan</w:t>
      </w:r>
      <w:r w:rsidRPr="0007431A">
        <w:rPr>
          <w:rFonts w:asciiTheme="majorBidi" w:eastAsia="Google Sans Text" w:hAnsiTheme="majorBidi" w:cstheme="majorBidi"/>
          <w:color w:val="1B1C1D"/>
          <w:sz w:val="24"/>
          <w:szCs w:val="24"/>
        </w:rPr>
        <w:t>: Guru menjelaskan tujuan pembelajaran untuk memahami konsep mukjizat.</w:t>
      </w:r>
    </w:p>
    <w:p w14:paraId="5F010819" w14:textId="77777777" w:rsidR="0077503B" w:rsidRPr="0007431A" w:rsidRDefault="0042677B" w:rsidP="0007431A">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INTI (60 MENIT)</w:t>
      </w:r>
    </w:p>
    <w:p w14:paraId="45A08C3C" w14:textId="77777777" w:rsidR="0077503B" w:rsidRPr="0007431A" w:rsidRDefault="0042677B" w:rsidP="0007431A">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Meaningful Learning</w:t>
      </w:r>
      <w:r w:rsidRPr="0007431A">
        <w:rPr>
          <w:rFonts w:asciiTheme="majorBidi" w:eastAsia="Google Sans Text" w:hAnsiTheme="majorBidi" w:cstheme="majorBidi"/>
          <w:color w:val="1B1C1D"/>
          <w:sz w:val="24"/>
          <w:szCs w:val="24"/>
        </w:rPr>
        <w:t>: Guru menjelaskan pengertian mukjizat, syarat-syaratnya, dan perbedaannya dengan sihir atau kejadian luar biasa lainnya.</w:t>
      </w:r>
    </w:p>
    <w:p w14:paraId="3B30BBE1" w14:textId="77777777" w:rsidR="0077503B" w:rsidRPr="0007431A" w:rsidRDefault="0042677B" w:rsidP="0007431A">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Mindful Learning</w:t>
      </w:r>
      <w:r w:rsidRPr="0007431A">
        <w:rPr>
          <w:rFonts w:asciiTheme="majorBidi" w:eastAsia="Google Sans Text" w:hAnsiTheme="majorBidi" w:cstheme="majorBidi"/>
          <w:color w:val="1B1C1D"/>
          <w:sz w:val="24"/>
          <w:szCs w:val="24"/>
        </w:rPr>
        <w:t xml:space="preserve">: Guru membedakan antara mukjizat </w:t>
      </w:r>
      <w:r w:rsidRPr="0007431A">
        <w:rPr>
          <w:rFonts w:asciiTheme="majorBidi" w:eastAsia="Google Sans Text" w:hAnsiTheme="majorBidi" w:cstheme="majorBidi"/>
          <w:i/>
          <w:color w:val="1B1C1D"/>
          <w:sz w:val="24"/>
          <w:szCs w:val="24"/>
        </w:rPr>
        <w:t>hissi</w:t>
      </w:r>
      <w:r w:rsidRPr="0007431A">
        <w:rPr>
          <w:rFonts w:asciiTheme="majorBidi" w:eastAsia="Google Sans Text" w:hAnsiTheme="majorBidi" w:cstheme="majorBidi"/>
          <w:color w:val="1B1C1D"/>
          <w:sz w:val="24"/>
          <w:szCs w:val="24"/>
        </w:rPr>
        <w:t xml:space="preserve"> (inderawi, seperti tongkat Nabi Musa) dan </w:t>
      </w:r>
      <w:r w:rsidRPr="0007431A">
        <w:rPr>
          <w:rFonts w:asciiTheme="majorBidi" w:eastAsia="Google Sans Text" w:hAnsiTheme="majorBidi" w:cstheme="majorBidi"/>
          <w:i/>
          <w:color w:val="1B1C1D"/>
          <w:sz w:val="24"/>
          <w:szCs w:val="24"/>
        </w:rPr>
        <w:t>ma'nawi</w:t>
      </w:r>
      <w:r w:rsidRPr="0007431A">
        <w:rPr>
          <w:rFonts w:asciiTheme="majorBidi" w:eastAsia="Google Sans Text" w:hAnsiTheme="majorBidi" w:cstheme="majorBidi"/>
          <w:color w:val="1B1C1D"/>
          <w:sz w:val="24"/>
          <w:szCs w:val="24"/>
        </w:rPr>
        <w:t xml:space="preserve"> (rasional, seperti Al-Qur'an). Siswa diajak merenung, "Mukjizat mana yang cintanya lebih abadi, yang hanya bisa dilihat pada satu zaman, atau yang bisa dirasakan oleh akal dan hati di setiap zaman?"</w:t>
      </w:r>
    </w:p>
    <w:p w14:paraId="57A477A9" w14:textId="77777777" w:rsidR="0077503B" w:rsidRPr="0007431A" w:rsidRDefault="0042677B" w:rsidP="0007431A">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Joyful Learning (Diskusi Kelompok)</w:t>
      </w:r>
      <w:r w:rsidRPr="0007431A">
        <w:rPr>
          <w:rFonts w:asciiTheme="majorBidi" w:eastAsia="Google Sans Text" w:hAnsiTheme="majorBidi" w:cstheme="majorBidi"/>
          <w:color w:val="1B1C1D"/>
          <w:sz w:val="24"/>
          <w:szCs w:val="24"/>
        </w:rPr>
        <w:t>: Siswa dibagi menjadi kelompok untuk mendiskusikan: "Mengapa mukjizat Nabi Muhammad yang terbesar adalah Al-Qur'an (sesuatu yang dibaca), bukan membelah lautan atau menghidupkan orang mati?"</w:t>
      </w:r>
    </w:p>
    <w:p w14:paraId="5B8F6ED3" w14:textId="77777777" w:rsidR="0077503B" w:rsidRPr="0007431A" w:rsidRDefault="0042677B" w:rsidP="0007431A">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Penguatan</w:t>
      </w:r>
      <w:r w:rsidRPr="0007431A">
        <w:rPr>
          <w:rFonts w:asciiTheme="majorBidi" w:eastAsia="Google Sans Text" w:hAnsiTheme="majorBidi" w:cstheme="majorBidi"/>
          <w:color w:val="1B1C1D"/>
          <w:sz w:val="24"/>
          <w:szCs w:val="24"/>
        </w:rPr>
        <w:t xml:space="preserve">: Guru menyimpulkan bahwa Al-Qur'an sebagai mukjizat </w:t>
      </w:r>
      <w:r w:rsidRPr="0007431A">
        <w:rPr>
          <w:rFonts w:asciiTheme="majorBidi" w:eastAsia="Google Sans Text" w:hAnsiTheme="majorBidi" w:cstheme="majorBidi"/>
          <w:i/>
          <w:color w:val="1B1C1D"/>
          <w:sz w:val="24"/>
          <w:szCs w:val="24"/>
        </w:rPr>
        <w:t>ma'nawi</w:t>
      </w:r>
      <w:r w:rsidRPr="0007431A">
        <w:rPr>
          <w:rFonts w:asciiTheme="majorBidi" w:eastAsia="Google Sans Text" w:hAnsiTheme="majorBidi" w:cstheme="majorBidi"/>
          <w:color w:val="1B1C1D"/>
          <w:sz w:val="24"/>
          <w:szCs w:val="24"/>
        </w:rPr>
        <w:t xml:space="preserve"> adalah bukti cinta Allah yang paling sempurna karena ia abadi, universal, dan sesuai untuk umat terakhir yang mengedepankan ilmu dan akal.</w:t>
      </w:r>
    </w:p>
    <w:p w14:paraId="289B8C17" w14:textId="77777777" w:rsidR="0077503B" w:rsidRPr="0007431A" w:rsidRDefault="0042677B" w:rsidP="0007431A">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PENUTUP (10 MENIT)</w:t>
      </w:r>
    </w:p>
    <w:p w14:paraId="725A165C" w14:textId="77777777" w:rsidR="0077503B" w:rsidRPr="0007431A" w:rsidRDefault="0042677B" w:rsidP="0007431A">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Refleksi</w:t>
      </w:r>
      <w:r w:rsidRPr="0007431A">
        <w:rPr>
          <w:rFonts w:asciiTheme="majorBidi" w:eastAsia="Google Sans Text" w:hAnsiTheme="majorBidi" w:cstheme="majorBidi"/>
          <w:color w:val="1B1C1D"/>
          <w:sz w:val="24"/>
          <w:szCs w:val="24"/>
        </w:rPr>
        <w:t>: "Apa yang membuat kalian semakin cinta kepada Al-Qur'an setelah mengetahui posisinya sebagai mukjizat terbesar?"</w:t>
      </w:r>
    </w:p>
    <w:p w14:paraId="0518B69F" w14:textId="77777777" w:rsidR="0077503B" w:rsidRPr="0007431A" w:rsidRDefault="0042677B" w:rsidP="0007431A">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Rangkuman</w:t>
      </w:r>
      <w:r w:rsidRPr="0007431A">
        <w:rPr>
          <w:rFonts w:asciiTheme="majorBidi" w:eastAsia="Google Sans Text" w:hAnsiTheme="majorBidi" w:cstheme="majorBidi"/>
          <w:color w:val="1B1C1D"/>
          <w:sz w:val="24"/>
          <w:szCs w:val="24"/>
        </w:rPr>
        <w:t>: Menyimpulkan pengertian, syarat, dan jenis mukjizat.</w:t>
      </w:r>
    </w:p>
    <w:p w14:paraId="20229428" w14:textId="77777777" w:rsidR="0077503B" w:rsidRPr="0007431A" w:rsidRDefault="0042677B" w:rsidP="0007431A">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Tindak Lanjut</w:t>
      </w:r>
      <w:r w:rsidRPr="0007431A">
        <w:rPr>
          <w:rFonts w:asciiTheme="majorBidi" w:eastAsia="Google Sans Text" w:hAnsiTheme="majorBidi" w:cstheme="majorBidi"/>
          <w:color w:val="1B1C1D"/>
          <w:sz w:val="24"/>
          <w:szCs w:val="24"/>
        </w:rPr>
        <w:t>: Membaca materi tentang kemukjizatan bahasa Al-Qur'an.</w:t>
      </w:r>
    </w:p>
    <w:p w14:paraId="699A8451" w14:textId="77777777" w:rsidR="0077503B" w:rsidRPr="0007431A" w:rsidRDefault="0042677B" w:rsidP="0007431A">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Penutup</w:t>
      </w:r>
      <w:r w:rsidRPr="0007431A">
        <w:rPr>
          <w:rFonts w:asciiTheme="majorBidi" w:eastAsia="Google Sans Text" w:hAnsiTheme="majorBidi" w:cstheme="majorBidi"/>
          <w:color w:val="1B1C1D"/>
          <w:sz w:val="24"/>
          <w:szCs w:val="24"/>
        </w:rPr>
        <w:t>: Salam dan doa.</w:t>
      </w:r>
    </w:p>
    <w:p w14:paraId="67D303B2" w14:textId="77777777" w:rsidR="00F31E62" w:rsidRDefault="00F31E62" w:rsidP="0007431A">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2541AF90" w14:textId="77777777" w:rsidR="0077503B" w:rsidRPr="00F31E62" w:rsidRDefault="0042677B" w:rsidP="0007431A">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F31E62">
        <w:rPr>
          <w:rFonts w:asciiTheme="majorBidi" w:eastAsia="Google Sans Text" w:hAnsiTheme="majorBidi" w:cstheme="majorBidi"/>
          <w:b/>
          <w:bCs/>
          <w:sz w:val="24"/>
          <w:szCs w:val="24"/>
        </w:rPr>
        <w:t>PERTEMUAN 2 (2 JP : 80 MENIT)</w:t>
      </w:r>
    </w:p>
    <w:p w14:paraId="63F8F05E"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07431A">
        <w:rPr>
          <w:rFonts w:asciiTheme="majorBidi" w:eastAsia="Google Sans Text" w:hAnsiTheme="majorBidi" w:cstheme="majorBidi"/>
          <w:sz w:val="24"/>
          <w:szCs w:val="24"/>
        </w:rPr>
        <w:t>Topik Panca Cinta: Cinta Ilmu</w:t>
      </w:r>
    </w:p>
    <w:p w14:paraId="602A23CF"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07431A">
        <w:rPr>
          <w:rFonts w:asciiTheme="majorBidi" w:eastAsia="Google Sans Text" w:hAnsiTheme="majorBidi" w:cstheme="majorBidi"/>
          <w:sz w:val="24"/>
          <w:szCs w:val="24"/>
        </w:rPr>
        <w:t>Pembahasan: Kemukjizatan Gaya Bahasa (Uslub) Al-Qur'an</w:t>
      </w:r>
    </w:p>
    <w:p w14:paraId="4BAC97FC" w14:textId="77777777" w:rsidR="0077503B" w:rsidRPr="0007431A" w:rsidRDefault="0042677B" w:rsidP="0007431A">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PENDAHULUAN (10 MENIT)</w:t>
      </w:r>
    </w:p>
    <w:p w14:paraId="374F8BF1" w14:textId="77777777" w:rsidR="0077503B" w:rsidRPr="0007431A" w:rsidRDefault="0042677B" w:rsidP="0007431A">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lastRenderedPageBreak/>
        <w:t>Pembukaan dengan Cinta</w:t>
      </w:r>
      <w:r w:rsidRPr="0007431A">
        <w:rPr>
          <w:rFonts w:asciiTheme="majorBidi" w:eastAsia="Google Sans Text" w:hAnsiTheme="majorBidi" w:cstheme="majorBidi"/>
          <w:color w:val="1B1C1D"/>
          <w:sz w:val="24"/>
          <w:szCs w:val="24"/>
        </w:rPr>
        <w:t>: Salam dan doa.</w:t>
      </w:r>
    </w:p>
    <w:p w14:paraId="01B87DE3" w14:textId="77777777" w:rsidR="0077503B" w:rsidRPr="0007431A" w:rsidRDefault="0042677B" w:rsidP="0007431A">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Apersepsi</w:t>
      </w:r>
      <w:r w:rsidRPr="0007431A">
        <w:rPr>
          <w:rFonts w:asciiTheme="majorBidi" w:eastAsia="Google Sans Text" w:hAnsiTheme="majorBidi" w:cstheme="majorBidi"/>
          <w:color w:val="1B1C1D"/>
          <w:sz w:val="24"/>
          <w:szCs w:val="24"/>
        </w:rPr>
        <w:t>: Guru membacakan sebuah puisi indah, lalu membacakan QS. Ar-Rahman dengan tartil. Guru bertanya, "Keduanya indah, tapi getaran cinta dan keagungan mana yang lebih kalian rasakan? Hari ini kita akan menyelami samudra keindahan bahasa Al-Qur'an."</w:t>
      </w:r>
    </w:p>
    <w:p w14:paraId="1DC21F12" w14:textId="77777777" w:rsidR="0077503B" w:rsidRPr="0007431A" w:rsidRDefault="0042677B" w:rsidP="0007431A">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Penyampaian Tujuan</w:t>
      </w:r>
      <w:r w:rsidRPr="0007431A">
        <w:rPr>
          <w:rFonts w:asciiTheme="majorBidi" w:eastAsia="Google Sans Text" w:hAnsiTheme="majorBidi" w:cstheme="majorBidi"/>
          <w:color w:val="1B1C1D"/>
          <w:sz w:val="24"/>
          <w:szCs w:val="24"/>
        </w:rPr>
        <w:t>: Menyampaikan tujuan pembelajaran.</w:t>
      </w:r>
    </w:p>
    <w:p w14:paraId="3B2EB275" w14:textId="77777777" w:rsidR="0077503B" w:rsidRPr="0007431A" w:rsidRDefault="0042677B" w:rsidP="0007431A">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INTI (60 MENIT)</w:t>
      </w:r>
    </w:p>
    <w:p w14:paraId="098116D6" w14:textId="77777777" w:rsidR="0077503B" w:rsidRPr="0007431A" w:rsidRDefault="0042677B" w:rsidP="0007431A">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Meaningful Learning</w:t>
      </w:r>
      <w:r w:rsidRPr="0007431A">
        <w:rPr>
          <w:rFonts w:asciiTheme="majorBidi" w:eastAsia="Google Sans Text" w:hAnsiTheme="majorBidi" w:cstheme="majorBidi"/>
          <w:color w:val="1B1C1D"/>
          <w:sz w:val="24"/>
          <w:szCs w:val="24"/>
        </w:rPr>
        <w:t xml:space="preserve">: Guru menjelaskan keistimewaan </w:t>
      </w:r>
      <w:r w:rsidRPr="0007431A">
        <w:rPr>
          <w:rFonts w:asciiTheme="majorBidi" w:eastAsia="Google Sans Text" w:hAnsiTheme="majorBidi" w:cstheme="majorBidi"/>
          <w:i/>
          <w:color w:val="1B1C1D"/>
          <w:sz w:val="24"/>
          <w:szCs w:val="24"/>
        </w:rPr>
        <w:t>uslub</w:t>
      </w:r>
      <w:r w:rsidRPr="0007431A">
        <w:rPr>
          <w:rFonts w:asciiTheme="majorBidi" w:eastAsia="Google Sans Text" w:hAnsiTheme="majorBidi" w:cstheme="majorBidi"/>
          <w:color w:val="1B1C1D"/>
          <w:sz w:val="24"/>
          <w:szCs w:val="24"/>
        </w:rPr>
        <w:t xml:space="preserve"> Al-Qur'an: bukan puisi, bukan prosa, keindahan lafaz dan susunannya, serta keserasiannya untuk semua level pemahaman.</w:t>
      </w:r>
    </w:p>
    <w:p w14:paraId="3855CB89" w14:textId="77777777" w:rsidR="0077503B" w:rsidRPr="0007431A" w:rsidRDefault="0042677B" w:rsidP="0007431A">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Joyful Learning (Analisis Sederhana)</w:t>
      </w:r>
      <w:r w:rsidRPr="0007431A">
        <w:rPr>
          <w:rFonts w:asciiTheme="majorBidi" w:eastAsia="Google Sans Text" w:hAnsiTheme="majorBidi" w:cstheme="majorBidi"/>
          <w:color w:val="1B1C1D"/>
          <w:sz w:val="24"/>
          <w:szCs w:val="24"/>
        </w:rPr>
        <w:t>: Guru menunjukkan contoh-contoh kemukjizatan bahasa:</w:t>
      </w:r>
    </w:p>
    <w:p w14:paraId="4E6E1EA9" w14:textId="77777777" w:rsidR="0077503B" w:rsidRPr="0007431A" w:rsidRDefault="0042677B" w:rsidP="0007431A">
      <w:pPr>
        <w:numPr>
          <w:ilvl w:val="2"/>
          <w:numId w:val="1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Ketelitian Kata</w:t>
      </w:r>
      <w:r w:rsidRPr="0007431A">
        <w:rPr>
          <w:rFonts w:asciiTheme="majorBidi" w:eastAsia="Google Sans Text" w:hAnsiTheme="majorBidi" w:cstheme="majorBidi"/>
          <w:color w:val="1B1C1D"/>
          <w:sz w:val="24"/>
          <w:szCs w:val="24"/>
        </w:rPr>
        <w:t>: Menunjukkan jumlah kata "dunia" dan "akhirat" yang seimbang (115 kali).</w:t>
      </w:r>
    </w:p>
    <w:p w14:paraId="719B15B4" w14:textId="77777777" w:rsidR="0077503B" w:rsidRPr="0007431A" w:rsidRDefault="0042677B" w:rsidP="0007431A">
      <w:pPr>
        <w:numPr>
          <w:ilvl w:val="2"/>
          <w:numId w:val="1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Keseimbangan Huruf</w:t>
      </w:r>
      <w:r w:rsidRPr="0007431A">
        <w:rPr>
          <w:rFonts w:asciiTheme="majorBidi" w:eastAsia="Google Sans Text" w:hAnsiTheme="majorBidi" w:cstheme="majorBidi"/>
          <w:color w:val="1B1C1D"/>
          <w:sz w:val="24"/>
          <w:szCs w:val="24"/>
        </w:rPr>
        <w:t xml:space="preserve">: Menjelaskan tentang huruf </w:t>
      </w:r>
      <w:r w:rsidRPr="0007431A">
        <w:rPr>
          <w:rFonts w:asciiTheme="majorBidi" w:eastAsia="Google Sans Text" w:hAnsiTheme="majorBidi" w:cstheme="majorBidi"/>
          <w:i/>
          <w:color w:val="1B1C1D"/>
          <w:sz w:val="24"/>
          <w:szCs w:val="24"/>
        </w:rPr>
        <w:t>muqatta'at</w:t>
      </w:r>
      <w:r w:rsidRPr="0007431A">
        <w:rPr>
          <w:rFonts w:asciiTheme="majorBidi" w:eastAsia="Google Sans Text" w:hAnsiTheme="majorBidi" w:cstheme="majorBidi"/>
          <w:color w:val="1B1C1D"/>
          <w:sz w:val="24"/>
          <w:szCs w:val="24"/>
        </w:rPr>
        <w:t xml:space="preserve"> dan frekuensi kemunculannya.</w:t>
      </w:r>
    </w:p>
    <w:p w14:paraId="659C9233" w14:textId="77777777" w:rsidR="0077503B" w:rsidRPr="0007431A" w:rsidRDefault="0042677B" w:rsidP="0007431A">
      <w:pPr>
        <w:numPr>
          <w:ilvl w:val="2"/>
          <w:numId w:val="1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Siswa diajak berdiskusi</w:t>
      </w:r>
      <w:r w:rsidRPr="0007431A">
        <w:rPr>
          <w:rFonts w:asciiTheme="majorBidi" w:eastAsia="Google Sans Text" w:hAnsiTheme="majorBidi" w:cstheme="majorBidi"/>
          <w:color w:val="1B1C1D"/>
          <w:sz w:val="24"/>
          <w:szCs w:val="24"/>
        </w:rPr>
        <w:t>: "Kira-kira, mungkinkah seorang manusia di padang pasir 1400 tahun lalu bisa menyusun kitab setebal ini dengan presisi matematis seperti itu? Ini pasti karya dari Dzat yang ilmunya tak terbatas, sebagai wujud cinta-Nya."</w:t>
      </w:r>
    </w:p>
    <w:p w14:paraId="42A19973" w14:textId="77777777" w:rsidR="0077503B" w:rsidRPr="0007431A" w:rsidRDefault="0042677B" w:rsidP="0007431A">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Penguatan</w:t>
      </w:r>
      <w:r w:rsidRPr="0007431A">
        <w:rPr>
          <w:rFonts w:asciiTheme="majorBidi" w:eastAsia="Google Sans Text" w:hAnsiTheme="majorBidi" w:cstheme="majorBidi"/>
          <w:color w:val="1B1C1D"/>
          <w:sz w:val="24"/>
          <w:szCs w:val="24"/>
        </w:rPr>
        <w:t>: Guru menegaskan bahwa keindahan dan ketelitian bahasa Al-Qur'an adalah bukti bahwa ia bukan karangan manusia, melainkan firman Sang Maha Pencipta yang penuh cinta dan seni.</w:t>
      </w:r>
    </w:p>
    <w:p w14:paraId="4C88B255" w14:textId="77777777" w:rsidR="0077503B" w:rsidRPr="0007431A" w:rsidRDefault="0042677B" w:rsidP="0007431A">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PENUTUP (10 MENIT)</w:t>
      </w:r>
    </w:p>
    <w:p w14:paraId="332E53C0" w14:textId="77777777" w:rsidR="0077503B" w:rsidRPr="0007431A" w:rsidRDefault="0042677B" w:rsidP="0007431A">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Refleksi</w:t>
      </w:r>
      <w:r w:rsidRPr="0007431A">
        <w:rPr>
          <w:rFonts w:asciiTheme="majorBidi" w:eastAsia="Google Sans Text" w:hAnsiTheme="majorBidi" w:cstheme="majorBidi"/>
          <w:color w:val="1B1C1D"/>
          <w:sz w:val="24"/>
          <w:szCs w:val="24"/>
        </w:rPr>
        <w:t>: "Bagaimana perasaan kalian saat membaca Al-Qur'an setelah mengetahui ada 'keajaiban matematis' di balik susunan huruf dan katanya?"</w:t>
      </w:r>
    </w:p>
    <w:p w14:paraId="134FC3AB" w14:textId="77777777" w:rsidR="0077503B" w:rsidRPr="0007431A" w:rsidRDefault="0042677B" w:rsidP="0007431A">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Rangkuman</w:t>
      </w:r>
      <w:r w:rsidRPr="0007431A">
        <w:rPr>
          <w:rFonts w:asciiTheme="majorBidi" w:eastAsia="Google Sans Text" w:hAnsiTheme="majorBidi" w:cstheme="majorBidi"/>
          <w:color w:val="1B1C1D"/>
          <w:sz w:val="24"/>
          <w:szCs w:val="24"/>
        </w:rPr>
        <w:t>: Menyimpulkan poin-poin kemukjizatan bahasa Al-Qur'an.</w:t>
      </w:r>
    </w:p>
    <w:p w14:paraId="76124591" w14:textId="77777777" w:rsidR="0077503B" w:rsidRPr="0007431A" w:rsidRDefault="0042677B" w:rsidP="0007431A">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Tindak Lanjut</w:t>
      </w:r>
      <w:r w:rsidRPr="0007431A">
        <w:rPr>
          <w:rFonts w:asciiTheme="majorBidi" w:eastAsia="Google Sans Text" w:hAnsiTheme="majorBidi" w:cstheme="majorBidi"/>
          <w:color w:val="1B1C1D"/>
          <w:sz w:val="24"/>
          <w:szCs w:val="24"/>
        </w:rPr>
        <w:t>: Membaca materi tentang kemukjizatan isi kandungan.</w:t>
      </w:r>
    </w:p>
    <w:p w14:paraId="3603D2B3" w14:textId="77777777" w:rsidR="0077503B" w:rsidRPr="0007431A" w:rsidRDefault="0042677B" w:rsidP="0007431A">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Penutup</w:t>
      </w:r>
      <w:r w:rsidRPr="0007431A">
        <w:rPr>
          <w:rFonts w:asciiTheme="majorBidi" w:eastAsia="Google Sans Text" w:hAnsiTheme="majorBidi" w:cstheme="majorBidi"/>
          <w:color w:val="1B1C1D"/>
          <w:sz w:val="24"/>
          <w:szCs w:val="24"/>
        </w:rPr>
        <w:t>: Salam dan doa.</w:t>
      </w:r>
    </w:p>
    <w:p w14:paraId="4BB6DCCA" w14:textId="77777777" w:rsidR="00F31E62" w:rsidRDefault="00F31E62" w:rsidP="0007431A">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41412153" w14:textId="77777777" w:rsidR="0077503B" w:rsidRPr="00F31E62" w:rsidRDefault="0042677B" w:rsidP="0007431A">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F31E62">
        <w:rPr>
          <w:rFonts w:asciiTheme="majorBidi" w:eastAsia="Google Sans Text" w:hAnsiTheme="majorBidi" w:cstheme="majorBidi"/>
          <w:b/>
          <w:bCs/>
          <w:sz w:val="24"/>
          <w:szCs w:val="24"/>
        </w:rPr>
        <w:t>PERTEMUAN 3 (2 JP : 80 MENIT)</w:t>
      </w:r>
    </w:p>
    <w:p w14:paraId="7AA85539"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07431A">
        <w:rPr>
          <w:rFonts w:asciiTheme="majorBidi" w:eastAsia="Google Sans Text" w:hAnsiTheme="majorBidi" w:cstheme="majorBidi"/>
          <w:sz w:val="24"/>
          <w:szCs w:val="24"/>
        </w:rPr>
        <w:t>Topik Panca Cinta: Cinta Ilmu</w:t>
      </w:r>
    </w:p>
    <w:p w14:paraId="26DA7760"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07431A">
        <w:rPr>
          <w:rFonts w:asciiTheme="majorBidi" w:eastAsia="Google Sans Text" w:hAnsiTheme="majorBidi" w:cstheme="majorBidi"/>
          <w:sz w:val="24"/>
          <w:szCs w:val="24"/>
        </w:rPr>
        <w:t>Pembahasan: Kemukjizatan Isi Kandungan Al-Qur'an</w:t>
      </w:r>
    </w:p>
    <w:p w14:paraId="26226788" w14:textId="77777777" w:rsidR="0077503B" w:rsidRPr="0007431A" w:rsidRDefault="0042677B" w:rsidP="0007431A">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PENDAHULUAN (10 MENIT)</w:t>
      </w:r>
    </w:p>
    <w:p w14:paraId="10EA9517" w14:textId="77777777" w:rsidR="0077503B" w:rsidRPr="0007431A" w:rsidRDefault="0042677B" w:rsidP="0007431A">
      <w:pPr>
        <w:numPr>
          <w:ilvl w:val="1"/>
          <w:numId w:val="1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Pembukaan dengan Cinta</w:t>
      </w:r>
      <w:r w:rsidRPr="0007431A">
        <w:rPr>
          <w:rFonts w:asciiTheme="majorBidi" w:eastAsia="Google Sans Text" w:hAnsiTheme="majorBidi" w:cstheme="majorBidi"/>
          <w:color w:val="1B1C1D"/>
          <w:sz w:val="24"/>
          <w:szCs w:val="24"/>
        </w:rPr>
        <w:t>: Salam dan doa.</w:t>
      </w:r>
    </w:p>
    <w:p w14:paraId="12664E2D" w14:textId="77777777" w:rsidR="0077503B" w:rsidRPr="0007431A" w:rsidRDefault="0042677B" w:rsidP="0007431A">
      <w:pPr>
        <w:numPr>
          <w:ilvl w:val="1"/>
          <w:numId w:val="1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Apersepsi</w:t>
      </w:r>
      <w:r w:rsidRPr="0007431A">
        <w:rPr>
          <w:rFonts w:asciiTheme="majorBidi" w:eastAsia="Google Sans Text" w:hAnsiTheme="majorBidi" w:cstheme="majorBidi"/>
          <w:color w:val="1B1C1D"/>
          <w:sz w:val="24"/>
          <w:szCs w:val="24"/>
        </w:rPr>
        <w:t>: "Sebuah buku yang hebat tidak hanya indah bahasanya, tapi juga luar biasa isinya. Isi Al-Qur'an membuktikan bahwa ia datang dari Yang Maha Tahu masa lalu dan masa depan, sebagai peta cinta untuk kehidupan."</w:t>
      </w:r>
    </w:p>
    <w:p w14:paraId="79D1DE60" w14:textId="77777777" w:rsidR="0077503B" w:rsidRPr="0007431A" w:rsidRDefault="0042677B" w:rsidP="0007431A">
      <w:pPr>
        <w:numPr>
          <w:ilvl w:val="1"/>
          <w:numId w:val="1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Penyampaian Tujuan</w:t>
      </w:r>
      <w:r w:rsidRPr="0007431A">
        <w:rPr>
          <w:rFonts w:asciiTheme="majorBidi" w:eastAsia="Google Sans Text" w:hAnsiTheme="majorBidi" w:cstheme="majorBidi"/>
          <w:color w:val="1B1C1D"/>
          <w:sz w:val="24"/>
          <w:szCs w:val="24"/>
        </w:rPr>
        <w:t>: Menyampaikan tujuan pembelajaran.</w:t>
      </w:r>
    </w:p>
    <w:p w14:paraId="034CF467" w14:textId="77777777" w:rsidR="0077503B" w:rsidRPr="0007431A" w:rsidRDefault="0042677B" w:rsidP="0007431A">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INTI (60 MENIT)</w:t>
      </w:r>
    </w:p>
    <w:p w14:paraId="3A48B9B5" w14:textId="77777777" w:rsidR="0077503B" w:rsidRPr="0007431A" w:rsidRDefault="0042677B" w:rsidP="0007431A">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Meaningful Learning (Pembelajaran Berdiferensiasi - Proses)</w:t>
      </w:r>
      <w:r w:rsidRPr="0007431A">
        <w:rPr>
          <w:rFonts w:asciiTheme="majorBidi" w:eastAsia="Google Sans Text" w:hAnsiTheme="majorBidi" w:cstheme="majorBidi"/>
          <w:color w:val="1B1C1D"/>
          <w:sz w:val="24"/>
          <w:szCs w:val="24"/>
        </w:rPr>
        <w:t>: Guru membagi kelas menjadi dua "Tim Peneliti":</w:t>
      </w:r>
    </w:p>
    <w:p w14:paraId="130927A1" w14:textId="77777777" w:rsidR="0077503B" w:rsidRPr="0007431A" w:rsidRDefault="0042677B" w:rsidP="0007431A">
      <w:pPr>
        <w:numPr>
          <w:ilvl w:val="2"/>
          <w:numId w:val="1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Tim Sejarawan</w:t>
      </w:r>
      <w:r w:rsidRPr="0007431A">
        <w:rPr>
          <w:rFonts w:asciiTheme="majorBidi" w:eastAsia="Google Sans Text" w:hAnsiTheme="majorBidi" w:cstheme="majorBidi"/>
          <w:color w:val="1B1C1D"/>
          <w:sz w:val="24"/>
          <w:szCs w:val="24"/>
        </w:rPr>
        <w:t xml:space="preserve">: Menganalisis contoh berita gaib tentang masa lalu (kisah Firaun yang jasadnya diselamatkan) dan masa depan (kemenangan Romawi atas </w:t>
      </w:r>
      <w:r w:rsidRPr="0007431A">
        <w:rPr>
          <w:rFonts w:asciiTheme="majorBidi" w:eastAsia="Google Sans Text" w:hAnsiTheme="majorBidi" w:cstheme="majorBidi"/>
          <w:color w:val="1B1C1D"/>
          <w:sz w:val="24"/>
          <w:szCs w:val="24"/>
        </w:rPr>
        <w:lastRenderedPageBreak/>
        <w:t>Persia).</w:t>
      </w:r>
    </w:p>
    <w:p w14:paraId="614211EB" w14:textId="77777777" w:rsidR="0077503B" w:rsidRPr="0007431A" w:rsidRDefault="0042677B" w:rsidP="0007431A">
      <w:pPr>
        <w:numPr>
          <w:ilvl w:val="2"/>
          <w:numId w:val="1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Tim Ilmuwan</w:t>
      </w:r>
      <w:r w:rsidRPr="0007431A">
        <w:rPr>
          <w:rFonts w:asciiTheme="majorBidi" w:eastAsia="Google Sans Text" w:hAnsiTheme="majorBidi" w:cstheme="majorBidi"/>
          <w:color w:val="1B1C1D"/>
          <w:sz w:val="24"/>
          <w:szCs w:val="24"/>
        </w:rPr>
        <w:t>: Menganalisis contoh isyarat ilmiah (perbedaan sidik jari manusia, proses penciptaan manusia, pertemuan dua laut yang tidak bercampur).</w:t>
      </w:r>
    </w:p>
    <w:p w14:paraId="3EB65AAF" w14:textId="77777777" w:rsidR="0077503B" w:rsidRPr="0007431A" w:rsidRDefault="0042677B" w:rsidP="0007431A">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Riset Sederhana</w:t>
      </w:r>
      <w:r w:rsidRPr="0007431A">
        <w:rPr>
          <w:rFonts w:asciiTheme="majorBidi" w:eastAsia="Google Sans Text" w:hAnsiTheme="majorBidi" w:cstheme="majorBidi"/>
          <w:color w:val="1B1C1D"/>
          <w:sz w:val="24"/>
          <w:szCs w:val="24"/>
        </w:rPr>
        <w:t>: Setiap tim diberikan waktu untuk membaca materi yang relevan, berdiskusi, dan menyiapkan presentasi singkat. Ini adalah wujud nyata dari mencintai ilmu.</w:t>
      </w:r>
    </w:p>
    <w:p w14:paraId="74C1BE24" w14:textId="77777777" w:rsidR="0077503B" w:rsidRPr="0007431A" w:rsidRDefault="0042677B" w:rsidP="0007431A">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Presentasi Hasil</w:t>
      </w:r>
      <w:r w:rsidRPr="0007431A">
        <w:rPr>
          <w:rFonts w:asciiTheme="majorBidi" w:eastAsia="Google Sans Text" w:hAnsiTheme="majorBidi" w:cstheme="majorBidi"/>
          <w:color w:val="1B1C1D"/>
          <w:sz w:val="24"/>
          <w:szCs w:val="24"/>
        </w:rPr>
        <w:t>: Setiap tim mempresentasikan temuannya.</w:t>
      </w:r>
    </w:p>
    <w:p w14:paraId="47A871B9" w14:textId="77777777" w:rsidR="0077503B" w:rsidRPr="0007431A" w:rsidRDefault="0042677B" w:rsidP="0007431A">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Penguatan</w:t>
      </w:r>
      <w:r w:rsidRPr="0007431A">
        <w:rPr>
          <w:rFonts w:asciiTheme="majorBidi" w:eastAsia="Google Sans Text" w:hAnsiTheme="majorBidi" w:cstheme="majorBidi"/>
          <w:color w:val="1B1C1D"/>
          <w:sz w:val="24"/>
          <w:szCs w:val="24"/>
        </w:rPr>
        <w:t>: Guru menyimpulkan bahwa isi kandungan Al-Qur'an yang melampaui zaman adalah bukti kuat bahwa ia adalah wahyu dari Allah, bukan hasil pemikiran manusia pada masanya. Ini adalah bukti cinta Allah yang membimbing manusia melalui ilmu.</w:t>
      </w:r>
    </w:p>
    <w:p w14:paraId="241FAFC8" w14:textId="77777777" w:rsidR="0077503B" w:rsidRPr="0007431A" w:rsidRDefault="0042677B" w:rsidP="0007431A">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PENUTUP (10 MENIT)</w:t>
      </w:r>
    </w:p>
    <w:p w14:paraId="6EA762DF" w14:textId="77777777" w:rsidR="0077503B" w:rsidRPr="0007431A" w:rsidRDefault="0042677B" w:rsidP="0007431A">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Refleksi</w:t>
      </w:r>
      <w:r w:rsidRPr="0007431A">
        <w:rPr>
          <w:rFonts w:asciiTheme="majorBidi" w:eastAsia="Google Sans Text" w:hAnsiTheme="majorBidi" w:cstheme="majorBidi"/>
          <w:color w:val="1B1C1D"/>
          <w:sz w:val="24"/>
          <w:szCs w:val="24"/>
        </w:rPr>
        <w:t>: "Aspek kemukjizatan isi (sejarah atau sains) mana yang paling membuatmu takjub dan semakin cinta pada Al-Qur'an?"</w:t>
      </w:r>
    </w:p>
    <w:p w14:paraId="2688EF56" w14:textId="77777777" w:rsidR="0077503B" w:rsidRPr="0007431A" w:rsidRDefault="0042677B" w:rsidP="0007431A">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Rangkuman</w:t>
      </w:r>
      <w:r w:rsidRPr="0007431A">
        <w:rPr>
          <w:rFonts w:asciiTheme="majorBidi" w:eastAsia="Google Sans Text" w:hAnsiTheme="majorBidi" w:cstheme="majorBidi"/>
          <w:color w:val="1B1C1D"/>
          <w:sz w:val="24"/>
          <w:szCs w:val="24"/>
        </w:rPr>
        <w:t>: Merangkum contoh-contoh kemukjizatan isi Al-Qur'an.</w:t>
      </w:r>
    </w:p>
    <w:p w14:paraId="6E52867D" w14:textId="77777777" w:rsidR="0077503B" w:rsidRPr="0007431A" w:rsidRDefault="0042677B" w:rsidP="0007431A">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Tindak Lanjut</w:t>
      </w:r>
      <w:r w:rsidRPr="0007431A">
        <w:rPr>
          <w:rFonts w:asciiTheme="majorBidi" w:eastAsia="Google Sans Text" w:hAnsiTheme="majorBidi" w:cstheme="majorBidi"/>
          <w:color w:val="1B1C1D"/>
          <w:sz w:val="24"/>
          <w:szCs w:val="24"/>
        </w:rPr>
        <w:t>: Mempersiapkan diri untuk refleksi akhir.</w:t>
      </w:r>
    </w:p>
    <w:p w14:paraId="6EFE57DA" w14:textId="77777777" w:rsidR="0077503B" w:rsidRPr="0007431A" w:rsidRDefault="0042677B" w:rsidP="0007431A">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Penutup</w:t>
      </w:r>
      <w:r w:rsidRPr="0007431A">
        <w:rPr>
          <w:rFonts w:asciiTheme="majorBidi" w:eastAsia="Google Sans Text" w:hAnsiTheme="majorBidi" w:cstheme="majorBidi"/>
          <w:color w:val="1B1C1D"/>
          <w:sz w:val="24"/>
          <w:szCs w:val="24"/>
        </w:rPr>
        <w:t>: Salam dan doa.</w:t>
      </w:r>
    </w:p>
    <w:p w14:paraId="2E7D3C82" w14:textId="77777777" w:rsidR="00F31E62" w:rsidRDefault="00F31E62" w:rsidP="0007431A">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14:paraId="158719E0" w14:textId="77777777" w:rsidR="0077503B" w:rsidRPr="00F31E62" w:rsidRDefault="0042677B" w:rsidP="0007431A">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F31E62">
        <w:rPr>
          <w:rFonts w:asciiTheme="majorBidi" w:eastAsia="Google Sans Text" w:hAnsiTheme="majorBidi" w:cstheme="majorBidi"/>
          <w:b/>
          <w:bCs/>
          <w:sz w:val="24"/>
          <w:szCs w:val="24"/>
        </w:rPr>
        <w:t>PERTEMUAN 4 (2 JP : 80 MENIT)</w:t>
      </w:r>
    </w:p>
    <w:p w14:paraId="7AF86742"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07431A">
        <w:rPr>
          <w:rFonts w:asciiTheme="majorBidi" w:eastAsia="Google Sans Text" w:hAnsiTheme="majorBidi" w:cstheme="majorBidi"/>
          <w:sz w:val="24"/>
          <w:szCs w:val="24"/>
        </w:rPr>
        <w:t>Topik Panca Cinta: Cinta Allah Swt. dan Rasul-Nya</w:t>
      </w:r>
    </w:p>
    <w:p w14:paraId="269E5AB8" w14:textId="77777777" w:rsidR="0077503B" w:rsidRPr="0007431A" w:rsidRDefault="0042677B" w:rsidP="0007431A">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07431A">
        <w:rPr>
          <w:rFonts w:asciiTheme="majorBidi" w:eastAsia="Google Sans Text" w:hAnsiTheme="majorBidi" w:cstheme="majorBidi"/>
          <w:sz w:val="24"/>
          <w:szCs w:val="24"/>
        </w:rPr>
        <w:t>Pembahasan: Refleksi Keagungan Mukjizat Al-Qur'an</w:t>
      </w:r>
    </w:p>
    <w:p w14:paraId="240B158B" w14:textId="77777777" w:rsidR="0077503B" w:rsidRPr="0007431A" w:rsidRDefault="0042677B" w:rsidP="0007431A">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PENDAHULUAN (10 MENIT)</w:t>
      </w:r>
    </w:p>
    <w:p w14:paraId="58464106" w14:textId="77777777" w:rsidR="0077503B" w:rsidRPr="0007431A" w:rsidRDefault="0042677B" w:rsidP="0007431A">
      <w:pPr>
        <w:numPr>
          <w:ilvl w:val="1"/>
          <w:numId w:val="19"/>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Pembukaan dengan Cinta</w:t>
      </w:r>
      <w:r w:rsidRPr="0007431A">
        <w:rPr>
          <w:rFonts w:asciiTheme="majorBidi" w:eastAsia="Google Sans Text" w:hAnsiTheme="majorBidi" w:cstheme="majorBidi"/>
          <w:color w:val="1B1C1D"/>
          <w:sz w:val="24"/>
          <w:szCs w:val="24"/>
        </w:rPr>
        <w:t>: Salam, doa, dan review singkat seluruh materi Bab 4.</w:t>
      </w:r>
    </w:p>
    <w:p w14:paraId="1A39609E" w14:textId="77777777" w:rsidR="0077503B" w:rsidRPr="0007431A" w:rsidRDefault="0042677B" w:rsidP="0007431A">
      <w:pPr>
        <w:numPr>
          <w:ilvl w:val="1"/>
          <w:numId w:val="19"/>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Apersepsi</w:t>
      </w:r>
      <w:r w:rsidRPr="0007431A">
        <w:rPr>
          <w:rFonts w:asciiTheme="majorBidi" w:eastAsia="Google Sans Text" w:hAnsiTheme="majorBidi" w:cstheme="majorBidi"/>
          <w:color w:val="1B1C1D"/>
          <w:sz w:val="24"/>
          <w:szCs w:val="24"/>
        </w:rPr>
        <w:t>: "Kita telah melihat keajaiban tongkat Nabi Musa, kapal Nabi Nuh, dan lainnya. Kita juga telah menyelami keajaiban Al-Qur'an. Sekarang, mari kita renungkan, mengapa Al-Qur'an adalah puncak dari semua mukjizat cinta itu."</w:t>
      </w:r>
    </w:p>
    <w:p w14:paraId="263C5448" w14:textId="77777777" w:rsidR="0077503B" w:rsidRPr="0007431A" w:rsidRDefault="0042677B" w:rsidP="0007431A">
      <w:pPr>
        <w:numPr>
          <w:ilvl w:val="1"/>
          <w:numId w:val="19"/>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Penyampaian Tujuan</w:t>
      </w:r>
      <w:r w:rsidRPr="0007431A">
        <w:rPr>
          <w:rFonts w:asciiTheme="majorBidi" w:eastAsia="Google Sans Text" w:hAnsiTheme="majorBidi" w:cstheme="majorBidi"/>
          <w:color w:val="1B1C1D"/>
          <w:sz w:val="24"/>
          <w:szCs w:val="24"/>
        </w:rPr>
        <w:t>: Menyampaikan tujuan pembelajaran.</w:t>
      </w:r>
    </w:p>
    <w:p w14:paraId="737A218C" w14:textId="77777777" w:rsidR="0077503B" w:rsidRPr="0007431A" w:rsidRDefault="0042677B" w:rsidP="0007431A">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INTI (60 MENIT)</w:t>
      </w:r>
    </w:p>
    <w:p w14:paraId="2F65FE6F" w14:textId="77777777" w:rsidR="0077503B" w:rsidRPr="0007431A" w:rsidRDefault="0042677B" w:rsidP="0007431A">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Mindful Learning (Perbandingan)</w:t>
      </w:r>
      <w:r w:rsidRPr="0007431A">
        <w:rPr>
          <w:rFonts w:asciiTheme="majorBidi" w:eastAsia="Google Sans Text" w:hAnsiTheme="majorBidi" w:cstheme="majorBidi"/>
          <w:color w:val="1B1C1D"/>
          <w:sz w:val="24"/>
          <w:szCs w:val="24"/>
        </w:rPr>
        <w:t>: Guru menampilkan tabel perbandingan sederhana antara mukjizat para nabi terdahulu (bersifat material/hissi, terbatas waktu dan tempat) dengan mukjizat Al-Qur'an (bersifat rasional/ma'nawi, abadi, dan universal).</w:t>
      </w:r>
    </w:p>
    <w:p w14:paraId="76DEA47D" w14:textId="77777777" w:rsidR="0077503B" w:rsidRPr="0007431A" w:rsidRDefault="0042677B" w:rsidP="0007431A">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Meaningful Learning (Diskusi Reflektif)</w:t>
      </w:r>
      <w:r w:rsidRPr="0007431A">
        <w:rPr>
          <w:rFonts w:asciiTheme="majorBidi" w:eastAsia="Google Sans Text" w:hAnsiTheme="majorBidi" w:cstheme="majorBidi"/>
          <w:color w:val="1B1C1D"/>
          <w:sz w:val="24"/>
          <w:szCs w:val="24"/>
        </w:rPr>
        <w:t>: Siswa berdiskusi dalam kelompok: "Apa yang akan terjadi jika mukjizat terbesar Nabi Muhammad adalah sesuatu yang bersifat material seperti mukjizat nabi lain? Mengapa Al-Qur'an adalah pilihan mukjizat yang paling tepat dan paling menunjukkan cinta Allah untuk umat akhir zaman?"</w:t>
      </w:r>
    </w:p>
    <w:p w14:paraId="56594A24" w14:textId="77777777" w:rsidR="0077503B" w:rsidRPr="0007431A" w:rsidRDefault="0042677B" w:rsidP="0007431A">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Joyful Learning (Ekspresi Cinta)</w:t>
      </w:r>
      <w:r w:rsidRPr="0007431A">
        <w:rPr>
          <w:rFonts w:asciiTheme="majorBidi" w:eastAsia="Google Sans Text" w:hAnsiTheme="majorBidi" w:cstheme="majorBidi"/>
          <w:color w:val="1B1C1D"/>
          <w:sz w:val="24"/>
          <w:szCs w:val="24"/>
        </w:rPr>
        <w:t>:</w:t>
      </w:r>
    </w:p>
    <w:p w14:paraId="3A7E354C" w14:textId="77777777" w:rsidR="0077503B" w:rsidRPr="0007431A" w:rsidRDefault="0042677B" w:rsidP="0007431A">
      <w:pPr>
        <w:numPr>
          <w:ilvl w:val="2"/>
          <w:numId w:val="2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Proses</w:t>
      </w:r>
      <w:r w:rsidRPr="0007431A">
        <w:rPr>
          <w:rFonts w:asciiTheme="majorBidi" w:eastAsia="Google Sans Text" w:hAnsiTheme="majorBidi" w:cstheme="majorBidi"/>
          <w:color w:val="1B1C1D"/>
          <w:sz w:val="24"/>
          <w:szCs w:val="24"/>
        </w:rPr>
        <w:t>: Setiap siswa diminta menulis sebuah paragraf singkat atau beberapa bait puisi dengan tema "Mengapa Aku Cinta Al-Qur'an sebagai Mukjizat".</w:t>
      </w:r>
    </w:p>
    <w:p w14:paraId="16CF85DE" w14:textId="77777777" w:rsidR="0077503B" w:rsidRPr="0007431A" w:rsidRDefault="0042677B" w:rsidP="0007431A">
      <w:pPr>
        <w:numPr>
          <w:ilvl w:val="2"/>
          <w:numId w:val="21"/>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Produk</w:t>
      </w:r>
      <w:r w:rsidRPr="0007431A">
        <w:rPr>
          <w:rFonts w:asciiTheme="majorBidi" w:eastAsia="Google Sans Text" w:hAnsiTheme="majorBidi" w:cstheme="majorBidi"/>
          <w:color w:val="1B1C1D"/>
          <w:sz w:val="24"/>
          <w:szCs w:val="24"/>
        </w:rPr>
        <w:t>: Beberapa siswa secara sukarela membacakan tulisannya di depan kelas.</w:t>
      </w:r>
    </w:p>
    <w:p w14:paraId="324F66A6" w14:textId="77777777" w:rsidR="0077503B" w:rsidRPr="0007431A" w:rsidRDefault="0042677B" w:rsidP="0007431A">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Penguatan</w:t>
      </w:r>
      <w:r w:rsidRPr="0007431A">
        <w:rPr>
          <w:rFonts w:asciiTheme="majorBidi" w:eastAsia="Google Sans Text" w:hAnsiTheme="majorBidi" w:cstheme="majorBidi"/>
          <w:color w:val="1B1C1D"/>
          <w:sz w:val="24"/>
          <w:szCs w:val="24"/>
        </w:rPr>
        <w:t xml:space="preserve">: Guru menutup dengan menguatkan bahwa Al-Qur'an adalah mukjizat yang hidup, yang kebenarannya terus terbukti seiring perkembangan ilmu. </w:t>
      </w:r>
      <w:r w:rsidRPr="0007431A">
        <w:rPr>
          <w:rFonts w:asciiTheme="majorBidi" w:eastAsia="Google Sans Text" w:hAnsiTheme="majorBidi" w:cstheme="majorBidi"/>
          <w:color w:val="1B1C1D"/>
          <w:sz w:val="24"/>
          <w:szCs w:val="24"/>
        </w:rPr>
        <w:lastRenderedPageBreak/>
        <w:t>Mencintainya berarti kita harus terus belajar dan mengkajinya.</w:t>
      </w:r>
    </w:p>
    <w:p w14:paraId="2B21AF58" w14:textId="77777777" w:rsidR="0077503B" w:rsidRPr="0007431A" w:rsidRDefault="0042677B" w:rsidP="0007431A">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KEGIATAN PENUTUP (10 MENIT)</w:t>
      </w:r>
    </w:p>
    <w:p w14:paraId="46508FEC" w14:textId="77777777" w:rsidR="0077503B" w:rsidRPr="0007431A" w:rsidRDefault="0042677B" w:rsidP="0007431A">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Refleksi Akhir</w:t>
      </w:r>
      <w:r w:rsidRPr="0007431A">
        <w:rPr>
          <w:rFonts w:asciiTheme="majorBidi" w:eastAsia="Google Sans Text" w:hAnsiTheme="majorBidi" w:cstheme="majorBidi"/>
          <w:color w:val="1B1C1D"/>
          <w:sz w:val="24"/>
          <w:szCs w:val="24"/>
        </w:rPr>
        <w:t>: "Setelah semua pembahasan ini, komitmen baru apa yang ingin kalian buat dalam berinteraksi dengan Al-Qur'an?"</w:t>
      </w:r>
    </w:p>
    <w:p w14:paraId="1BAE191E" w14:textId="77777777" w:rsidR="0077503B" w:rsidRPr="0007431A" w:rsidRDefault="0042677B" w:rsidP="0007431A">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Rangkuman</w:t>
      </w:r>
      <w:r w:rsidRPr="0007431A">
        <w:rPr>
          <w:rFonts w:asciiTheme="majorBidi" w:eastAsia="Google Sans Text" w:hAnsiTheme="majorBidi" w:cstheme="majorBidi"/>
          <w:color w:val="1B1C1D"/>
          <w:sz w:val="24"/>
          <w:szCs w:val="24"/>
        </w:rPr>
        <w:t>: Guru menyimpulkan keistimewaan Al-Qur'an dibandingkan mukjizat lainnya.</w:t>
      </w:r>
    </w:p>
    <w:p w14:paraId="01065936" w14:textId="77777777" w:rsidR="0077503B" w:rsidRPr="0007431A" w:rsidRDefault="0042677B" w:rsidP="0007431A">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Tindak Lanjut</w:t>
      </w:r>
      <w:r w:rsidRPr="0007431A">
        <w:rPr>
          <w:rFonts w:asciiTheme="majorBidi" w:eastAsia="Google Sans Text" w:hAnsiTheme="majorBidi" w:cstheme="majorBidi"/>
          <w:color w:val="1B1C1D"/>
          <w:sz w:val="24"/>
          <w:szCs w:val="24"/>
        </w:rPr>
        <w:t>: Persiapan asesmen sumatif.</w:t>
      </w:r>
    </w:p>
    <w:p w14:paraId="6B9920C4" w14:textId="77777777" w:rsidR="0077503B" w:rsidRPr="0007431A" w:rsidRDefault="0042677B" w:rsidP="0007431A">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Penutup</w:t>
      </w:r>
      <w:r w:rsidRPr="0007431A">
        <w:rPr>
          <w:rFonts w:asciiTheme="majorBidi" w:eastAsia="Google Sans Text" w:hAnsiTheme="majorBidi" w:cstheme="majorBidi"/>
          <w:color w:val="1B1C1D"/>
          <w:sz w:val="24"/>
          <w:szCs w:val="24"/>
        </w:rPr>
        <w:t>: Salam dan doa.</w:t>
      </w:r>
    </w:p>
    <w:p w14:paraId="6C8AE93A" w14:textId="77777777" w:rsidR="00F31E62" w:rsidRDefault="00F31E62" w:rsidP="0007431A">
      <w:pPr>
        <w:pStyle w:val="Heading4"/>
        <w:spacing w:before="0" w:after="0" w:line="275" w:lineRule="auto"/>
        <w:jc w:val="both"/>
        <w:rPr>
          <w:rFonts w:asciiTheme="majorBidi" w:eastAsia="Google Sans Text" w:hAnsiTheme="majorBidi" w:cstheme="majorBidi"/>
          <w:bCs/>
          <w:color w:val="1B1C1D"/>
        </w:rPr>
      </w:pPr>
    </w:p>
    <w:p w14:paraId="28223C59" w14:textId="77777777" w:rsidR="0077503B" w:rsidRPr="00F31E62" w:rsidRDefault="0042677B" w:rsidP="0007431A">
      <w:pPr>
        <w:pStyle w:val="Heading4"/>
        <w:spacing w:before="0" w:after="0" w:line="275" w:lineRule="auto"/>
        <w:jc w:val="both"/>
        <w:rPr>
          <w:rFonts w:asciiTheme="majorBidi" w:eastAsia="Google Sans Text" w:hAnsiTheme="majorBidi" w:cstheme="majorBidi"/>
          <w:bCs/>
          <w:color w:val="1B1C1D"/>
        </w:rPr>
      </w:pPr>
      <w:r w:rsidRPr="00F31E62">
        <w:rPr>
          <w:rFonts w:asciiTheme="majorBidi" w:eastAsia="Google Sans Text" w:hAnsiTheme="majorBidi" w:cstheme="majorBidi"/>
          <w:bCs/>
          <w:color w:val="1B1C1D"/>
        </w:rPr>
        <w:t>I. ASESMEN PEMBELAJARAN</w:t>
      </w:r>
    </w:p>
    <w:p w14:paraId="4471F9EC" w14:textId="77777777" w:rsidR="0077503B" w:rsidRPr="0007431A" w:rsidRDefault="0042677B" w:rsidP="0007431A">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ASESMEN DIAGNOSTIK (Awal Pembelajaran)</w:t>
      </w:r>
    </w:p>
    <w:p w14:paraId="638DB989" w14:textId="77777777" w:rsidR="0077503B" w:rsidRPr="0007431A" w:rsidRDefault="0042677B" w:rsidP="0007431A">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Pertanyaan lisan: "Sebutkan satu mukjizat nabi yang kamu ketahui! Menurutmu, apa itu mukjizat?"</w:t>
      </w:r>
    </w:p>
    <w:p w14:paraId="4F139EB3" w14:textId="77777777" w:rsidR="0077503B" w:rsidRPr="0007431A" w:rsidRDefault="0042677B" w:rsidP="0007431A">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ASESMEN FORMATIF (Proses Pembelajaran)</w:t>
      </w:r>
    </w:p>
    <w:p w14:paraId="3EBC2260" w14:textId="77777777" w:rsidR="0077503B" w:rsidRPr="0007431A" w:rsidRDefault="0042677B" w:rsidP="0007431A">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Keaktifan dalam diskusi dan presentasi kelompok.</w:t>
      </w:r>
    </w:p>
    <w:p w14:paraId="527FA58D" w14:textId="77777777" w:rsidR="0077503B" w:rsidRPr="0007431A" w:rsidRDefault="0042677B" w:rsidP="0007431A">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Kualitas pertanyaan dan jawaban selama sesi tanya jawab.</w:t>
      </w:r>
    </w:p>
    <w:p w14:paraId="05FEE28D" w14:textId="77777777" w:rsidR="0077503B" w:rsidRPr="0007431A" w:rsidRDefault="0042677B" w:rsidP="0007431A">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color w:val="1B1C1D"/>
          <w:sz w:val="24"/>
          <w:szCs w:val="24"/>
        </w:rPr>
        <w:t>Penilaian tulisan reflektif/puisi singkat.</w:t>
      </w:r>
    </w:p>
    <w:p w14:paraId="1E45E3E9" w14:textId="77777777" w:rsidR="0077503B" w:rsidRPr="0007431A" w:rsidRDefault="0042677B" w:rsidP="0007431A">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ASESMEN SUMATIF (Akhir Pembelajaran)</w:t>
      </w:r>
    </w:p>
    <w:p w14:paraId="7A452D52" w14:textId="77777777" w:rsidR="0077503B" w:rsidRPr="0007431A" w:rsidRDefault="0042677B" w:rsidP="0007431A">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Tes Uraian</w:t>
      </w:r>
      <w:r w:rsidRPr="0007431A">
        <w:rPr>
          <w:rFonts w:asciiTheme="majorBidi" w:eastAsia="Google Sans Text" w:hAnsiTheme="majorBidi" w:cstheme="majorBidi"/>
          <w:color w:val="1B1C1D"/>
          <w:sz w:val="24"/>
          <w:szCs w:val="24"/>
        </w:rPr>
        <w:t>: "Jelaskan minimal dua aspek kemukjizatan Al-Qur'an dan berikan contohnya! Mengapa Al-Qur'an dianggap lebih agung daripada mukjizat para nabi sebelumnya?"</w:t>
      </w:r>
    </w:p>
    <w:p w14:paraId="4AE88E29" w14:textId="77777777" w:rsidR="0077503B" w:rsidRPr="0042677B" w:rsidRDefault="0042677B" w:rsidP="0007431A">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07431A">
        <w:rPr>
          <w:rFonts w:asciiTheme="majorBidi" w:eastAsia="Google Sans Text" w:hAnsiTheme="majorBidi" w:cstheme="majorBidi"/>
          <w:b/>
          <w:color w:val="1B1C1D"/>
          <w:sz w:val="24"/>
          <w:szCs w:val="24"/>
        </w:rPr>
        <w:t>Penugasan Proyek</w:t>
      </w:r>
      <w:r w:rsidRPr="0007431A">
        <w:rPr>
          <w:rFonts w:asciiTheme="majorBidi" w:eastAsia="Google Sans Text" w:hAnsiTheme="majorBidi" w:cstheme="majorBidi"/>
          <w:color w:val="1B1C1D"/>
          <w:sz w:val="24"/>
          <w:szCs w:val="24"/>
        </w:rPr>
        <w:t>: Membuat poster digital atau mading dengan tema "Keajaiban Ilmiah dalam Al-Qur'an", yang menampilkan satu contoh isyarat ilmiah beserta penjelasan singkat dan ayat yang relevan.</w:t>
      </w:r>
    </w:p>
    <w:p w14:paraId="56A29FF9" w14:textId="77777777" w:rsidR="0042677B" w:rsidRDefault="0042677B" w:rsidP="0042677B">
      <w:pPr>
        <w:pBdr>
          <w:top w:val="nil"/>
          <w:left w:val="nil"/>
          <w:bottom w:val="nil"/>
          <w:right w:val="nil"/>
          <w:between w:val="nil"/>
        </w:pBdr>
        <w:spacing w:line="275" w:lineRule="auto"/>
        <w:jc w:val="both"/>
        <w:rPr>
          <w:rFonts w:asciiTheme="majorBidi" w:hAnsiTheme="majorBidi" w:cstheme="majorBidi"/>
          <w:sz w:val="24"/>
          <w:szCs w:val="24"/>
        </w:rPr>
      </w:pPr>
    </w:p>
    <w:p w14:paraId="37DFEE92" w14:textId="77777777" w:rsidR="0042677B" w:rsidRDefault="0042677B" w:rsidP="0042677B">
      <w:pPr>
        <w:pBdr>
          <w:top w:val="nil"/>
          <w:left w:val="nil"/>
          <w:bottom w:val="nil"/>
          <w:right w:val="nil"/>
          <w:between w:val="nil"/>
        </w:pBdr>
        <w:spacing w:line="275"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42677B" w14:paraId="045EEDCB" w14:textId="77777777" w:rsidTr="0042677B">
        <w:tc>
          <w:tcPr>
            <w:tcW w:w="5437" w:type="dxa"/>
          </w:tcPr>
          <w:p w14:paraId="24D02C16" w14:textId="77777777" w:rsidR="0042677B" w:rsidRDefault="0042677B">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613801AF" w14:textId="77777777" w:rsidR="0042677B" w:rsidRDefault="0042677B">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Madrasah</w:t>
            </w:r>
          </w:p>
          <w:p w14:paraId="3CA59188" w14:textId="77777777" w:rsidR="0042677B" w:rsidRDefault="0042677B">
            <w:pPr>
              <w:jc w:val="center"/>
              <w:rPr>
                <w:rFonts w:asciiTheme="majorBidi" w:hAnsiTheme="majorBidi" w:cstheme="majorBidi"/>
                <w:bCs/>
                <w:iCs/>
                <w:color w:val="000000"/>
                <w:sz w:val="24"/>
                <w:szCs w:val="24"/>
              </w:rPr>
            </w:pPr>
          </w:p>
          <w:p w14:paraId="36CCEB05" w14:textId="77777777" w:rsidR="0042677B" w:rsidRDefault="0042677B">
            <w:pPr>
              <w:jc w:val="center"/>
              <w:rPr>
                <w:rFonts w:asciiTheme="majorBidi" w:hAnsiTheme="majorBidi" w:cstheme="majorBidi"/>
                <w:bCs/>
                <w:iCs/>
                <w:color w:val="000000"/>
                <w:sz w:val="24"/>
                <w:szCs w:val="24"/>
              </w:rPr>
            </w:pPr>
          </w:p>
          <w:p w14:paraId="6E60E5C5" w14:textId="77777777" w:rsidR="0042677B" w:rsidRDefault="0042677B">
            <w:pPr>
              <w:jc w:val="center"/>
              <w:rPr>
                <w:rFonts w:asciiTheme="majorBidi" w:hAnsiTheme="majorBidi" w:cstheme="majorBidi"/>
                <w:bCs/>
                <w:iCs/>
                <w:color w:val="000000"/>
                <w:sz w:val="24"/>
                <w:szCs w:val="24"/>
              </w:rPr>
            </w:pPr>
          </w:p>
          <w:p w14:paraId="165BB74C" w14:textId="77777777" w:rsidR="0042677B" w:rsidRDefault="0042677B">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5793947B" w14:textId="77777777" w:rsidR="0042677B" w:rsidRDefault="0042677B">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53B42386" w14:textId="77777777" w:rsidR="0042677B" w:rsidRDefault="0042677B">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40C3BAA6" w14:textId="77777777" w:rsidR="0042677B" w:rsidRDefault="0042677B">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2FDC4C85" w14:textId="77777777" w:rsidR="0042677B" w:rsidRDefault="0042677B">
            <w:pPr>
              <w:ind w:left="41"/>
              <w:jc w:val="center"/>
              <w:rPr>
                <w:rFonts w:asciiTheme="majorBidi" w:hAnsiTheme="majorBidi" w:cstheme="majorBidi"/>
                <w:bCs/>
                <w:iCs/>
                <w:color w:val="000000"/>
                <w:sz w:val="24"/>
                <w:szCs w:val="24"/>
              </w:rPr>
            </w:pPr>
          </w:p>
          <w:p w14:paraId="31705878" w14:textId="77777777" w:rsidR="0042677B" w:rsidRDefault="0042677B">
            <w:pPr>
              <w:jc w:val="center"/>
              <w:rPr>
                <w:rFonts w:asciiTheme="majorBidi" w:hAnsiTheme="majorBidi" w:cstheme="majorBidi"/>
                <w:bCs/>
                <w:iCs/>
                <w:color w:val="000000"/>
                <w:sz w:val="24"/>
                <w:szCs w:val="24"/>
                <w:lang w:val="id-ID"/>
              </w:rPr>
            </w:pPr>
          </w:p>
          <w:p w14:paraId="3DFEB861" w14:textId="77777777" w:rsidR="0042677B" w:rsidRDefault="0042677B">
            <w:pPr>
              <w:ind w:left="41"/>
              <w:jc w:val="center"/>
              <w:rPr>
                <w:rFonts w:asciiTheme="majorBidi" w:hAnsiTheme="majorBidi" w:cstheme="majorBidi"/>
                <w:bCs/>
                <w:iCs/>
                <w:color w:val="000000"/>
                <w:sz w:val="24"/>
                <w:szCs w:val="24"/>
              </w:rPr>
            </w:pPr>
          </w:p>
          <w:p w14:paraId="6FF43156" w14:textId="77777777" w:rsidR="0042677B" w:rsidRDefault="0042677B">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061590C1" w14:textId="77777777" w:rsidR="0042677B" w:rsidRDefault="0042677B">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48D548A2" w14:textId="77777777" w:rsidR="0042677B" w:rsidRPr="0007431A" w:rsidRDefault="0042677B" w:rsidP="0042677B">
      <w:pPr>
        <w:pBdr>
          <w:top w:val="nil"/>
          <w:left w:val="nil"/>
          <w:bottom w:val="nil"/>
          <w:right w:val="nil"/>
          <w:between w:val="nil"/>
        </w:pBdr>
        <w:spacing w:line="275" w:lineRule="auto"/>
        <w:jc w:val="both"/>
        <w:rPr>
          <w:rFonts w:asciiTheme="majorBidi" w:hAnsiTheme="majorBidi" w:cstheme="majorBidi"/>
          <w:sz w:val="24"/>
          <w:szCs w:val="24"/>
        </w:rPr>
      </w:pPr>
    </w:p>
    <w:sectPr w:rsidR="0042677B" w:rsidRPr="0007431A" w:rsidSect="00EC1EBF">
      <w:headerReference w:type="default" r:id="rId8"/>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0C30" w14:textId="77777777" w:rsidR="008E7610" w:rsidRDefault="008E7610" w:rsidP="00EC1EBF">
      <w:r>
        <w:separator/>
      </w:r>
    </w:p>
  </w:endnote>
  <w:endnote w:type="continuationSeparator" w:id="0">
    <w:p w14:paraId="6DB16E7C" w14:textId="77777777" w:rsidR="008E7610" w:rsidRDefault="008E7610" w:rsidP="00EC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CA6C" w14:textId="77777777" w:rsidR="008E7610" w:rsidRDefault="008E7610" w:rsidP="00EC1EBF">
      <w:r>
        <w:separator/>
      </w:r>
    </w:p>
  </w:footnote>
  <w:footnote w:type="continuationSeparator" w:id="0">
    <w:p w14:paraId="7F8271A9" w14:textId="77777777" w:rsidR="008E7610" w:rsidRDefault="008E7610" w:rsidP="00EC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7CB3B6C3" w14:textId="75B8C3E5" w:rsidR="00EC1EBF" w:rsidRDefault="00EC1EBF" w:rsidP="00EC1EBF">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4C"/>
    <w:multiLevelType w:val="multilevel"/>
    <w:tmpl w:val="16482D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59604A5"/>
    <w:multiLevelType w:val="multilevel"/>
    <w:tmpl w:val="CF162F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6D4232C"/>
    <w:multiLevelType w:val="multilevel"/>
    <w:tmpl w:val="EDD212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71E4C87"/>
    <w:multiLevelType w:val="multilevel"/>
    <w:tmpl w:val="52167A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92217E8"/>
    <w:multiLevelType w:val="multilevel"/>
    <w:tmpl w:val="98347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E0F188F"/>
    <w:multiLevelType w:val="multilevel"/>
    <w:tmpl w:val="C01C7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08E52ED"/>
    <w:multiLevelType w:val="multilevel"/>
    <w:tmpl w:val="16AE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0A25802"/>
    <w:multiLevelType w:val="multilevel"/>
    <w:tmpl w:val="0430ED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0D97748"/>
    <w:multiLevelType w:val="multilevel"/>
    <w:tmpl w:val="93A6A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2421BF6"/>
    <w:multiLevelType w:val="multilevel"/>
    <w:tmpl w:val="C32604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85B1EE7"/>
    <w:multiLevelType w:val="multilevel"/>
    <w:tmpl w:val="584CF7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8621296"/>
    <w:multiLevelType w:val="multilevel"/>
    <w:tmpl w:val="813C4D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1D504414"/>
    <w:multiLevelType w:val="multilevel"/>
    <w:tmpl w:val="C7720A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1EC52945"/>
    <w:multiLevelType w:val="multilevel"/>
    <w:tmpl w:val="F4CE2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216134B9"/>
    <w:multiLevelType w:val="multilevel"/>
    <w:tmpl w:val="D9786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224618D8"/>
    <w:multiLevelType w:val="multilevel"/>
    <w:tmpl w:val="872890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22820BEA"/>
    <w:multiLevelType w:val="multilevel"/>
    <w:tmpl w:val="82C8B0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29E61F69"/>
    <w:multiLevelType w:val="multilevel"/>
    <w:tmpl w:val="4D0648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2FF17253"/>
    <w:multiLevelType w:val="multilevel"/>
    <w:tmpl w:val="62D88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30265B3F"/>
    <w:multiLevelType w:val="multilevel"/>
    <w:tmpl w:val="A9F23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35301DE4"/>
    <w:multiLevelType w:val="multilevel"/>
    <w:tmpl w:val="BBA2D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3DA05424"/>
    <w:multiLevelType w:val="multilevel"/>
    <w:tmpl w:val="6128B2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475303B4"/>
    <w:multiLevelType w:val="multilevel"/>
    <w:tmpl w:val="6B261E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4ADA5489"/>
    <w:multiLevelType w:val="multilevel"/>
    <w:tmpl w:val="C764E0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567511B1"/>
    <w:multiLevelType w:val="multilevel"/>
    <w:tmpl w:val="E3108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8D80FB1"/>
    <w:multiLevelType w:val="multilevel"/>
    <w:tmpl w:val="725249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E0E02EC"/>
    <w:multiLevelType w:val="multilevel"/>
    <w:tmpl w:val="83AA98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5E286647"/>
    <w:multiLevelType w:val="multilevel"/>
    <w:tmpl w:val="0CB490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5E4B2D98"/>
    <w:multiLevelType w:val="multilevel"/>
    <w:tmpl w:val="D73252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608F1543"/>
    <w:multiLevelType w:val="multilevel"/>
    <w:tmpl w:val="BF20AF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65DC7009"/>
    <w:multiLevelType w:val="multilevel"/>
    <w:tmpl w:val="93DCD3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69367ACF"/>
    <w:multiLevelType w:val="multilevel"/>
    <w:tmpl w:val="701088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69814978"/>
    <w:multiLevelType w:val="multilevel"/>
    <w:tmpl w:val="83389A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698A2850"/>
    <w:multiLevelType w:val="multilevel"/>
    <w:tmpl w:val="7428C4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6A0F1684"/>
    <w:multiLevelType w:val="multilevel"/>
    <w:tmpl w:val="D438F2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6ADB12D6"/>
    <w:multiLevelType w:val="multilevel"/>
    <w:tmpl w:val="90F238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776B2283"/>
    <w:multiLevelType w:val="multilevel"/>
    <w:tmpl w:val="72C6A4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77FD7EED"/>
    <w:multiLevelType w:val="multilevel"/>
    <w:tmpl w:val="5756ED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79D373D0"/>
    <w:multiLevelType w:val="multilevel"/>
    <w:tmpl w:val="AAC6D9B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6468427">
    <w:abstractNumId w:val="22"/>
  </w:num>
  <w:num w:numId="2" w16cid:durableId="214858797">
    <w:abstractNumId w:val="24"/>
  </w:num>
  <w:num w:numId="3" w16cid:durableId="934247279">
    <w:abstractNumId w:val="31"/>
  </w:num>
  <w:num w:numId="4" w16cid:durableId="1540051710">
    <w:abstractNumId w:val="29"/>
  </w:num>
  <w:num w:numId="5" w16cid:durableId="397166288">
    <w:abstractNumId w:val="3"/>
  </w:num>
  <w:num w:numId="6" w16cid:durableId="1400324564">
    <w:abstractNumId w:val="16"/>
  </w:num>
  <w:num w:numId="7" w16cid:durableId="1802307373">
    <w:abstractNumId w:val="15"/>
  </w:num>
  <w:num w:numId="8" w16cid:durableId="1342317284">
    <w:abstractNumId w:val="27"/>
  </w:num>
  <w:num w:numId="9" w16cid:durableId="1298410828">
    <w:abstractNumId w:val="26"/>
  </w:num>
  <w:num w:numId="10" w16cid:durableId="826358298">
    <w:abstractNumId w:val="8"/>
  </w:num>
  <w:num w:numId="11" w16cid:durableId="691078099">
    <w:abstractNumId w:val="12"/>
  </w:num>
  <w:num w:numId="12" w16cid:durableId="62798727">
    <w:abstractNumId w:val="13"/>
  </w:num>
  <w:num w:numId="13" w16cid:durableId="38748172">
    <w:abstractNumId w:val="37"/>
  </w:num>
  <w:num w:numId="14" w16cid:durableId="1196432206">
    <w:abstractNumId w:val="11"/>
  </w:num>
  <w:num w:numId="15" w16cid:durableId="913703812">
    <w:abstractNumId w:val="17"/>
  </w:num>
  <w:num w:numId="16" w16cid:durableId="1941521055">
    <w:abstractNumId w:val="5"/>
  </w:num>
  <w:num w:numId="17" w16cid:durableId="915676527">
    <w:abstractNumId w:val="33"/>
  </w:num>
  <w:num w:numId="18" w16cid:durableId="32967981">
    <w:abstractNumId w:val="18"/>
  </w:num>
  <w:num w:numId="19" w16cid:durableId="1885168082">
    <w:abstractNumId w:val="21"/>
  </w:num>
  <w:num w:numId="20" w16cid:durableId="510461315">
    <w:abstractNumId w:val="32"/>
  </w:num>
  <w:num w:numId="21" w16cid:durableId="163395831">
    <w:abstractNumId w:val="35"/>
  </w:num>
  <w:num w:numId="22" w16cid:durableId="1969823100">
    <w:abstractNumId w:val="34"/>
  </w:num>
  <w:num w:numId="23" w16cid:durableId="1018501515">
    <w:abstractNumId w:val="23"/>
  </w:num>
  <w:num w:numId="24" w16cid:durableId="1370767052">
    <w:abstractNumId w:val="7"/>
  </w:num>
  <w:num w:numId="25" w16cid:durableId="1501238815">
    <w:abstractNumId w:val="2"/>
  </w:num>
  <w:num w:numId="26" w16cid:durableId="468595552">
    <w:abstractNumId w:val="19"/>
  </w:num>
  <w:num w:numId="27" w16cid:durableId="1196426729">
    <w:abstractNumId w:val="1"/>
  </w:num>
  <w:num w:numId="28" w16cid:durableId="2092121702">
    <w:abstractNumId w:val="6"/>
  </w:num>
  <w:num w:numId="29" w16cid:durableId="1728256720">
    <w:abstractNumId w:val="25"/>
  </w:num>
  <w:num w:numId="30" w16cid:durableId="15621903">
    <w:abstractNumId w:val="9"/>
  </w:num>
  <w:num w:numId="31" w16cid:durableId="862521714">
    <w:abstractNumId w:val="20"/>
  </w:num>
  <w:num w:numId="32" w16cid:durableId="1348364339">
    <w:abstractNumId w:val="0"/>
  </w:num>
  <w:num w:numId="33" w16cid:durableId="1028726647">
    <w:abstractNumId w:val="38"/>
  </w:num>
  <w:num w:numId="34" w16cid:durableId="1411385635">
    <w:abstractNumId w:val="36"/>
  </w:num>
  <w:num w:numId="35" w16cid:durableId="887106582">
    <w:abstractNumId w:val="10"/>
  </w:num>
  <w:num w:numId="36" w16cid:durableId="25638831">
    <w:abstractNumId w:val="4"/>
  </w:num>
  <w:num w:numId="37" w16cid:durableId="1394545327">
    <w:abstractNumId w:val="14"/>
  </w:num>
  <w:num w:numId="38" w16cid:durableId="1588148146">
    <w:abstractNumId w:val="28"/>
  </w:num>
  <w:num w:numId="39" w16cid:durableId="1482530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7503B"/>
    <w:rsid w:val="0007431A"/>
    <w:rsid w:val="0042677B"/>
    <w:rsid w:val="00530389"/>
    <w:rsid w:val="0077503B"/>
    <w:rsid w:val="008E7610"/>
    <w:rsid w:val="00EC1EBF"/>
    <w:rsid w:val="00F31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620C"/>
  <w15:docId w15:val="{FBF90BAA-BA8B-4D39-9574-BB4DF1E6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C1EBF"/>
    <w:pPr>
      <w:tabs>
        <w:tab w:val="center" w:pos="4680"/>
        <w:tab w:val="right" w:pos="9360"/>
      </w:tabs>
    </w:pPr>
  </w:style>
  <w:style w:type="character" w:customStyle="1" w:styleId="HeaderChar">
    <w:name w:val="Header Char"/>
    <w:basedOn w:val="DefaultParagraphFont"/>
    <w:link w:val="Header"/>
    <w:uiPriority w:val="99"/>
    <w:rsid w:val="00EC1EBF"/>
  </w:style>
  <w:style w:type="paragraph" w:styleId="Footer">
    <w:name w:val="footer"/>
    <w:basedOn w:val="Normal"/>
    <w:link w:val="FooterChar"/>
    <w:uiPriority w:val="99"/>
    <w:unhideWhenUsed/>
    <w:rsid w:val="00EC1EBF"/>
    <w:pPr>
      <w:tabs>
        <w:tab w:val="center" w:pos="4680"/>
        <w:tab w:val="right" w:pos="9360"/>
      </w:tabs>
    </w:pPr>
  </w:style>
  <w:style w:type="character" w:customStyle="1" w:styleId="FooterChar">
    <w:name w:val="Footer Char"/>
    <w:basedOn w:val="DefaultParagraphFont"/>
    <w:link w:val="Footer"/>
    <w:uiPriority w:val="99"/>
    <w:rsid w:val="00EC1EBF"/>
  </w:style>
  <w:style w:type="character" w:styleId="Hyperlink">
    <w:name w:val="Hyperlink"/>
    <w:basedOn w:val="DefaultParagraphFont"/>
    <w:uiPriority w:val="99"/>
    <w:unhideWhenUsed/>
    <w:rsid w:val="00EC1EBF"/>
    <w:rPr>
      <w:color w:val="0000FF" w:themeColor="hyperlink"/>
      <w:u w:val="single"/>
    </w:rPr>
  </w:style>
  <w:style w:type="character" w:styleId="UnresolvedMention">
    <w:name w:val="Unresolved Mention"/>
    <w:basedOn w:val="DefaultParagraphFont"/>
    <w:uiPriority w:val="99"/>
    <w:semiHidden/>
    <w:unhideWhenUsed/>
    <w:rsid w:val="00EC1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4535">
      <w:bodyDiv w:val="1"/>
      <w:marLeft w:val="0"/>
      <w:marRight w:val="0"/>
      <w:marTop w:val="0"/>
      <w:marBottom w:val="0"/>
      <w:divBdr>
        <w:top w:val="none" w:sz="0" w:space="0" w:color="auto"/>
        <w:left w:val="none" w:sz="0" w:space="0" w:color="auto"/>
        <w:bottom w:val="none" w:sz="0" w:space="0" w:color="auto"/>
        <w:right w:val="none" w:sz="0" w:space="0" w:color="auto"/>
      </w:divBdr>
    </w:div>
    <w:div w:id="839848996">
      <w:bodyDiv w:val="1"/>
      <w:marLeft w:val="0"/>
      <w:marRight w:val="0"/>
      <w:marTop w:val="0"/>
      <w:marBottom w:val="0"/>
      <w:divBdr>
        <w:top w:val="none" w:sz="0" w:space="0" w:color="auto"/>
        <w:left w:val="none" w:sz="0" w:space="0" w:color="auto"/>
        <w:bottom w:val="none" w:sz="0" w:space="0" w:color="auto"/>
        <w:right w:val="none" w:sz="0" w:space="0" w:color="auto"/>
      </w:divBdr>
    </w:div>
    <w:div w:id="1089034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dulguru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2585</Words>
  <Characters>14740</Characters>
  <Application>Microsoft Office Word</Application>
  <DocSecurity>0</DocSecurity>
  <Lines>122</Lines>
  <Paragraphs>34</Paragraphs>
  <ScaleCrop>false</ScaleCrop>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5</cp:revision>
  <dcterms:created xsi:type="dcterms:W3CDTF">2025-08-16T10:01:00Z</dcterms:created>
  <dcterms:modified xsi:type="dcterms:W3CDTF">2026-01-23T11:24:00Z</dcterms:modified>
</cp:coreProperties>
</file>