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BBFD" w14:textId="77777777" w:rsidR="007B38BE" w:rsidRPr="00D20FE0" w:rsidRDefault="007B38BE" w:rsidP="007B38BE">
      <w:pPr>
        <w:spacing w:line="276" w:lineRule="auto"/>
        <w:jc w:val="both"/>
      </w:pPr>
      <w:r w:rsidRPr="00D20FE0">
        <w:t> </w:t>
      </w:r>
    </w:p>
    <w:p w14:paraId="6704CC39" w14:textId="77777777" w:rsidR="007B38BE" w:rsidRPr="00D20FE0" w:rsidRDefault="007B38BE" w:rsidP="007B38BE">
      <w:pPr>
        <w:jc w:val="center"/>
      </w:pPr>
      <w:r w:rsidRPr="00D20FE0">
        <w:t> </w:t>
      </w:r>
    </w:p>
    <w:p w14:paraId="3E1B9574" w14:textId="77777777" w:rsidR="007B38BE" w:rsidRPr="00D20FE0" w:rsidRDefault="007B38BE" w:rsidP="007B38BE">
      <w:pPr>
        <w:autoSpaceDE w:val="0"/>
        <w:autoSpaceDN w:val="0"/>
        <w:jc w:val="center"/>
      </w:pPr>
      <w:r w:rsidRPr="00D20FE0">
        <w:rPr>
          <w:b/>
          <w:bCs/>
          <w:color w:val="000000"/>
        </w:rPr>
        <w:t> </w:t>
      </w:r>
    </w:p>
    <w:p w14:paraId="43414873" w14:textId="77777777" w:rsidR="007B38BE" w:rsidRPr="00D20FE0" w:rsidRDefault="007B38BE" w:rsidP="007B38BE">
      <w:pPr>
        <w:autoSpaceDE w:val="0"/>
        <w:autoSpaceDN w:val="0"/>
        <w:jc w:val="center"/>
      </w:pPr>
      <w:r w:rsidRPr="00D20FE0">
        <w:rPr>
          <w:b/>
          <w:bCs/>
          <w:color w:val="000000"/>
        </w:rPr>
        <w:t> </w:t>
      </w:r>
    </w:p>
    <w:p w14:paraId="3A853E4B" w14:textId="77777777" w:rsidR="007B38BE" w:rsidRPr="00D20FE0" w:rsidRDefault="007B38BE" w:rsidP="007B38BE">
      <w:pPr>
        <w:autoSpaceDE w:val="0"/>
        <w:autoSpaceDN w:val="0"/>
        <w:jc w:val="center"/>
      </w:pPr>
      <w:r w:rsidRPr="00D20FE0">
        <w:rPr>
          <w:b/>
          <w:bCs/>
          <w:color w:val="000000"/>
        </w:rPr>
        <w:t> </w:t>
      </w:r>
    </w:p>
    <w:p w14:paraId="24B386E9" w14:textId="77777777" w:rsidR="007B38BE" w:rsidRPr="00D20FE0" w:rsidRDefault="007B38BE" w:rsidP="007B38BE">
      <w:pPr>
        <w:autoSpaceDE w:val="0"/>
        <w:autoSpaceDN w:val="0"/>
        <w:jc w:val="center"/>
      </w:pPr>
      <w:r w:rsidRPr="00D20FE0">
        <w:rPr>
          <w:b/>
          <w:bCs/>
          <w:color w:val="000000"/>
        </w:rPr>
        <w:t> </w:t>
      </w:r>
    </w:p>
    <w:p w14:paraId="164B4CF3" w14:textId="77777777" w:rsidR="007B38BE" w:rsidRPr="00D20FE0" w:rsidRDefault="007B38BE" w:rsidP="007B38BE">
      <w:pPr>
        <w:autoSpaceDE w:val="0"/>
        <w:autoSpaceDN w:val="0"/>
        <w:jc w:val="center"/>
      </w:pPr>
      <w:r w:rsidRPr="00D20FE0">
        <w:rPr>
          <w:b/>
          <w:bCs/>
          <w:color w:val="000000"/>
        </w:rPr>
        <w:t> </w:t>
      </w:r>
    </w:p>
    <w:p w14:paraId="61D3B182" w14:textId="77777777" w:rsidR="007B38BE" w:rsidRPr="00D20FE0" w:rsidRDefault="007B38BE" w:rsidP="007B38BE">
      <w:pPr>
        <w:autoSpaceDE w:val="0"/>
        <w:autoSpaceDN w:val="0"/>
        <w:jc w:val="center"/>
      </w:pPr>
      <w:r w:rsidRPr="00D20FE0">
        <w:rPr>
          <w:b/>
          <w:bCs/>
          <w:color w:val="000000"/>
        </w:rPr>
        <w:t> </w:t>
      </w:r>
    </w:p>
    <w:p w14:paraId="114DC104" w14:textId="77777777" w:rsidR="007B38BE" w:rsidRPr="00D20FE0" w:rsidRDefault="007B38BE" w:rsidP="007B38BE">
      <w:pPr>
        <w:autoSpaceDE w:val="0"/>
        <w:autoSpaceDN w:val="0"/>
        <w:jc w:val="center"/>
      </w:pPr>
      <w:r w:rsidRPr="00D20FE0">
        <w:rPr>
          <w:b/>
          <w:bCs/>
          <w:color w:val="000000"/>
        </w:rPr>
        <w:t> </w:t>
      </w:r>
    </w:p>
    <w:p w14:paraId="6EF2626F" w14:textId="77777777" w:rsidR="007B38BE" w:rsidRPr="00D20FE0" w:rsidRDefault="007B38BE" w:rsidP="007B38BE">
      <w:pPr>
        <w:autoSpaceDE w:val="0"/>
        <w:autoSpaceDN w:val="0"/>
        <w:jc w:val="center"/>
      </w:pPr>
      <w:r w:rsidRPr="00D20FE0">
        <w:rPr>
          <w:b/>
          <w:bCs/>
          <w:color w:val="000000"/>
        </w:rPr>
        <w:t> </w:t>
      </w:r>
    </w:p>
    <w:p w14:paraId="63B72E10" w14:textId="77777777" w:rsidR="007B38BE" w:rsidRPr="00D20FE0" w:rsidRDefault="007B38BE" w:rsidP="007B38BE">
      <w:pPr>
        <w:autoSpaceDE w:val="0"/>
        <w:autoSpaceDN w:val="0"/>
        <w:jc w:val="center"/>
      </w:pPr>
      <w:r w:rsidRPr="00D20FE0">
        <w:t> </w:t>
      </w:r>
    </w:p>
    <w:p w14:paraId="056F11AE" w14:textId="77777777" w:rsidR="007B38BE" w:rsidRPr="00D20FE0" w:rsidRDefault="007B38BE" w:rsidP="007B38BE">
      <w:pPr>
        <w:autoSpaceDE w:val="0"/>
        <w:autoSpaceDN w:val="0"/>
        <w:jc w:val="center"/>
      </w:pPr>
      <w:r w:rsidRPr="00D20FE0">
        <w:rPr>
          <w:b/>
          <w:bCs/>
          <w:color w:val="000000"/>
        </w:rPr>
        <w:t>  </w:t>
      </w:r>
    </w:p>
    <w:p w14:paraId="58784C68" w14:textId="77777777" w:rsidR="00D20FE0" w:rsidRPr="00D20FE0" w:rsidRDefault="007B38BE" w:rsidP="00D20FE0">
      <w:pPr>
        <w:autoSpaceDE w:val="0"/>
        <w:autoSpaceDN w:val="0"/>
        <w:jc w:val="center"/>
      </w:pPr>
      <w:r w:rsidRPr="00D20FE0">
        <w:rPr>
          <w:b/>
          <w:bCs/>
          <w:color w:val="000000"/>
        </w:rPr>
        <w:t> </w:t>
      </w:r>
      <w:r w:rsidR="00D20FE0" w:rsidRPr="00D20FE0">
        <w:rPr>
          <w:b/>
          <w:bCs/>
          <w:color w:val="000000"/>
        </w:rPr>
        <w:t> </w:t>
      </w:r>
    </w:p>
    <w:p w14:paraId="1A182360" w14:textId="77777777" w:rsidR="00D20FE0" w:rsidRPr="00D20FE0" w:rsidRDefault="00D20FE0" w:rsidP="00D20FE0">
      <w:pPr>
        <w:autoSpaceDE w:val="0"/>
        <w:autoSpaceDN w:val="0"/>
        <w:adjustRightInd w:val="0"/>
        <w:jc w:val="center"/>
        <w:rPr>
          <w:rFonts w:eastAsia="Calibri"/>
          <w:b/>
          <w:bCs/>
          <w:color w:val="000000" w:themeColor="text1"/>
        </w:rPr>
      </w:pPr>
      <w:r w:rsidRPr="00D20FE0">
        <w:t> </w:t>
      </w:r>
    </w:p>
    <w:p w14:paraId="2B11DB70" w14:textId="77777777" w:rsidR="00D20FE0" w:rsidRPr="003C26CA" w:rsidRDefault="00D20FE0" w:rsidP="00D20FE0">
      <w:pPr>
        <w:autoSpaceDE w:val="0"/>
        <w:autoSpaceDN w:val="0"/>
        <w:adjustRightInd w:val="0"/>
        <w:jc w:val="center"/>
        <w:rPr>
          <w:rFonts w:eastAsia="Calibri"/>
          <w:b/>
          <w:bCs/>
          <w:color w:val="000000" w:themeColor="text1"/>
        </w:rPr>
      </w:pPr>
      <w:r w:rsidRPr="003C26CA">
        <w:rPr>
          <w:rFonts w:eastAsia="Calibri"/>
          <w:b/>
          <w:bCs/>
          <w:noProof/>
          <w:color w:val="000000" w:themeColor="text1"/>
          <w:lang w:val="id-ID" w:eastAsia="id-ID"/>
        </w:rPr>
        <w:drawing>
          <wp:inline distT="0" distB="0" distL="0" distR="0" wp14:anchorId="28142FC6" wp14:editId="29798A4F">
            <wp:extent cx="1435166" cy="1367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ugi handoyo\Downloads\cropped-wuri-handayani2-panau-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35166" cy="1367094"/>
                    </a:xfrm>
                    <a:prstGeom prst="rect">
                      <a:avLst/>
                    </a:prstGeom>
                    <a:noFill/>
                    <a:ln>
                      <a:noFill/>
                    </a:ln>
                  </pic:spPr>
                </pic:pic>
              </a:graphicData>
            </a:graphic>
          </wp:inline>
        </w:drawing>
      </w:r>
    </w:p>
    <w:p w14:paraId="671C2F0D" w14:textId="77777777" w:rsidR="00D20FE0" w:rsidRPr="003C26CA" w:rsidRDefault="00D20FE0" w:rsidP="00D20FE0">
      <w:pPr>
        <w:jc w:val="center"/>
        <w:rPr>
          <w:color w:val="000000" w:themeColor="text1"/>
        </w:rPr>
      </w:pPr>
    </w:p>
    <w:tbl>
      <w:tblPr>
        <w:tblW w:w="8390" w:type="dxa"/>
        <w:jc w:val="center"/>
        <w:tblLook w:val="04A0" w:firstRow="1" w:lastRow="0" w:firstColumn="1" w:lastColumn="0" w:noHBand="0" w:noVBand="1"/>
      </w:tblPr>
      <w:tblGrid>
        <w:gridCol w:w="8390"/>
      </w:tblGrid>
      <w:tr w:rsidR="003C26CA" w:rsidRPr="003C26CA" w14:paraId="395A7FA0" w14:textId="77777777" w:rsidTr="003C26CA">
        <w:trPr>
          <w:trHeight w:val="596"/>
          <w:jc w:val="center"/>
        </w:trPr>
        <w:tc>
          <w:tcPr>
            <w:tcW w:w="8390"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1751FACA" w14:textId="4AFC389B" w:rsidR="003C26CA" w:rsidRPr="003C26CA" w:rsidRDefault="003C26CA" w:rsidP="00E250D5">
            <w:pPr>
              <w:spacing w:before="240" w:after="240"/>
              <w:jc w:val="center"/>
              <w:rPr>
                <w:color w:val="FFFFFF" w:themeColor="background1"/>
                <w:sz w:val="32"/>
                <w:szCs w:val="32"/>
              </w:rPr>
            </w:pPr>
            <w:r w:rsidRPr="003C26CA">
              <w:rPr>
                <w:rFonts w:ascii="Times New Roman" w:hAnsi="Times New Roman" w:cs="Times New Roman"/>
                <w:b/>
                <w:bCs/>
                <w:color w:val="FFFFFF" w:themeColor="background1"/>
                <w:sz w:val="32"/>
                <w:szCs w:val="32"/>
                <w:lang w:val="en-ID"/>
              </w:rPr>
              <w:t>MODUL AJAR</w:t>
            </w:r>
            <w:r w:rsidRPr="003C26CA">
              <w:rPr>
                <w:rFonts w:ascii="Times New Roman" w:hAnsi="Times New Roman" w:cs="Times New Roman"/>
                <w:b/>
                <w:bCs/>
                <w:color w:val="FFFFFF" w:themeColor="background1"/>
                <w:sz w:val="32"/>
                <w:szCs w:val="32"/>
                <w:lang w:val="en-ID"/>
              </w:rPr>
              <w:t xml:space="preserve"> KBC</w:t>
            </w:r>
          </w:p>
          <w:p w14:paraId="3F0EE456" w14:textId="6E06E38C" w:rsidR="003C26CA" w:rsidRPr="003C26CA" w:rsidRDefault="003C26CA" w:rsidP="00E250D5">
            <w:pPr>
              <w:spacing w:before="240" w:after="240"/>
              <w:jc w:val="center"/>
              <w:rPr>
                <w:color w:val="FFFFFF" w:themeColor="background1"/>
                <w:sz w:val="32"/>
                <w:szCs w:val="32"/>
              </w:rPr>
            </w:pPr>
            <w:r w:rsidRPr="003C26CA">
              <w:rPr>
                <w:rFonts w:ascii="Times New Roman" w:hAnsi="Times New Roman" w:cs="Times New Roman"/>
                <w:b/>
                <w:bCs/>
                <w:color w:val="FFFFFF" w:themeColor="background1"/>
                <w:sz w:val="32"/>
                <w:szCs w:val="32"/>
                <w:lang w:val="id-ID"/>
              </w:rPr>
              <w:t>KURIKULUM MERDEKA</w:t>
            </w:r>
          </w:p>
        </w:tc>
      </w:tr>
      <w:tr w:rsidR="003C26CA" w:rsidRPr="003C26CA" w14:paraId="175F3A6C" w14:textId="77777777" w:rsidTr="003C26CA">
        <w:trPr>
          <w:trHeight w:val="596"/>
          <w:jc w:val="center"/>
        </w:trPr>
        <w:tc>
          <w:tcPr>
            <w:tcW w:w="8390" w:type="dxa"/>
            <w:tcBorders>
              <w:top w:val="single" w:sz="4" w:space="0" w:color="auto"/>
              <w:left w:val="single" w:sz="4" w:space="0" w:color="auto"/>
              <w:bottom w:val="double" w:sz="4" w:space="0" w:color="auto"/>
              <w:right w:val="single" w:sz="4" w:space="0" w:color="auto"/>
            </w:tcBorders>
            <w:shd w:val="clear" w:color="auto" w:fill="FFFF00"/>
            <w:vAlign w:val="center"/>
            <w:hideMark/>
          </w:tcPr>
          <w:p w14:paraId="4C450931" w14:textId="77777777" w:rsidR="003C26CA" w:rsidRPr="003C26CA" w:rsidRDefault="003C26CA" w:rsidP="00E250D5">
            <w:pPr>
              <w:spacing w:before="120" w:after="120"/>
              <w:ind w:left="2813" w:hanging="2813"/>
              <w:rPr>
                <w:rFonts w:ascii="Times New Roman" w:hAnsi="Times New Roman" w:cs="Times New Roman"/>
                <w:b/>
                <w:bCs/>
                <w:color w:val="000000"/>
                <w:sz w:val="24"/>
                <w:szCs w:val="24"/>
                <w:lang w:val="pt-BR"/>
              </w:rPr>
            </w:pPr>
          </w:p>
          <w:p w14:paraId="5FDEE26F" w14:textId="6368F327" w:rsidR="003C26CA" w:rsidRPr="003C26CA" w:rsidRDefault="003C26CA" w:rsidP="00E250D5">
            <w:pPr>
              <w:spacing w:before="120" w:after="120"/>
              <w:ind w:left="2813" w:hanging="2813"/>
            </w:pPr>
            <w:r w:rsidRPr="003C26CA">
              <w:rPr>
                <w:rFonts w:ascii="Times New Roman" w:hAnsi="Times New Roman" w:cs="Times New Roman"/>
                <w:b/>
                <w:bCs/>
                <w:color w:val="000000"/>
                <w:sz w:val="24"/>
                <w:szCs w:val="24"/>
                <w:lang w:val="pt-BR"/>
              </w:rPr>
              <w:t>Nama Madrasah</w:t>
            </w:r>
            <w:r w:rsidRPr="003C26CA">
              <w:rPr>
                <w:rFonts w:ascii="Times New Roman" w:hAnsi="Times New Roman" w:cs="Times New Roman"/>
                <w:b/>
                <w:bCs/>
                <w:color w:val="000000"/>
                <w:sz w:val="24"/>
                <w:szCs w:val="24"/>
                <w:lang w:val="id-ID"/>
              </w:rPr>
              <w:t>                 </w:t>
            </w:r>
            <w:r w:rsidRPr="003C26CA">
              <w:rPr>
                <w:rFonts w:ascii="Times New Roman" w:hAnsi="Times New Roman" w:cs="Times New Roman"/>
                <w:b/>
                <w:bCs/>
                <w:color w:val="000000"/>
                <w:sz w:val="24"/>
                <w:szCs w:val="24"/>
                <w:lang w:val="en-ID"/>
              </w:rPr>
              <w:t xml:space="preserve"> </w:t>
            </w:r>
            <w:r w:rsidRPr="003C26CA">
              <w:rPr>
                <w:rFonts w:ascii="Times New Roman" w:hAnsi="Times New Roman" w:cs="Times New Roman"/>
                <w:b/>
                <w:bCs/>
                <w:color w:val="000000"/>
                <w:sz w:val="24"/>
                <w:szCs w:val="24"/>
                <w:lang w:val="pt-BR"/>
              </w:rPr>
              <w:t xml:space="preserve">:      </w:t>
            </w:r>
            <w:r w:rsidRPr="003C26CA">
              <w:rPr>
                <w:rFonts w:ascii="Times New Roman" w:hAnsi="Times New Roman" w:cs="Times New Roman"/>
                <w:b/>
                <w:bCs/>
                <w:color w:val="000000"/>
                <w:sz w:val="24"/>
                <w:szCs w:val="24"/>
                <w:lang w:val="sv-SE"/>
              </w:rPr>
              <w:t>................................................</w:t>
            </w:r>
          </w:p>
          <w:p w14:paraId="04A196D7" w14:textId="77777777" w:rsidR="003C26CA" w:rsidRPr="003C26CA" w:rsidRDefault="003C26CA" w:rsidP="00E250D5">
            <w:pPr>
              <w:spacing w:before="120" w:after="120"/>
              <w:ind w:left="2813" w:hanging="2813"/>
            </w:pPr>
            <w:r w:rsidRPr="003C26CA">
              <w:rPr>
                <w:rFonts w:ascii="Times New Roman" w:hAnsi="Times New Roman" w:cs="Times New Roman"/>
                <w:b/>
                <w:bCs/>
                <w:color w:val="000000"/>
                <w:sz w:val="24"/>
                <w:szCs w:val="24"/>
                <w:lang w:val="pt-BR"/>
              </w:rPr>
              <w:t xml:space="preserve">Nama </w:t>
            </w:r>
            <w:r w:rsidRPr="003C26CA">
              <w:rPr>
                <w:rFonts w:ascii="Times New Roman" w:hAnsi="Times New Roman" w:cs="Times New Roman"/>
                <w:b/>
                <w:bCs/>
                <w:color w:val="000000"/>
                <w:sz w:val="24"/>
                <w:szCs w:val="24"/>
              </w:rPr>
              <w:t>Penyusun</w:t>
            </w:r>
            <w:r w:rsidRPr="003C26CA">
              <w:rPr>
                <w:rFonts w:ascii="Times New Roman" w:hAnsi="Times New Roman" w:cs="Times New Roman"/>
                <w:b/>
                <w:bCs/>
                <w:color w:val="000000"/>
                <w:sz w:val="24"/>
                <w:szCs w:val="24"/>
                <w:lang w:val="id-ID"/>
              </w:rPr>
              <w:t>                  </w:t>
            </w:r>
            <w:r w:rsidRPr="003C26CA">
              <w:rPr>
                <w:rFonts w:ascii="Times New Roman" w:hAnsi="Times New Roman" w:cs="Times New Roman"/>
                <w:b/>
                <w:bCs/>
                <w:color w:val="000000"/>
                <w:sz w:val="24"/>
                <w:szCs w:val="24"/>
                <w:lang w:val="en-ID"/>
              </w:rPr>
              <w:t xml:space="preserve"> </w:t>
            </w:r>
            <w:r w:rsidRPr="003C26CA">
              <w:rPr>
                <w:rFonts w:ascii="Times New Roman" w:hAnsi="Times New Roman" w:cs="Times New Roman"/>
                <w:b/>
                <w:bCs/>
                <w:color w:val="000000"/>
                <w:sz w:val="24"/>
                <w:szCs w:val="24"/>
                <w:lang w:val="pt-BR"/>
              </w:rPr>
              <w:t xml:space="preserve">:      </w:t>
            </w:r>
            <w:r w:rsidRPr="003C26CA">
              <w:rPr>
                <w:rFonts w:ascii="Times New Roman" w:hAnsi="Times New Roman" w:cs="Times New Roman"/>
                <w:b/>
                <w:bCs/>
                <w:color w:val="000000"/>
                <w:sz w:val="24"/>
                <w:szCs w:val="24"/>
                <w:lang w:val="sv-SE"/>
              </w:rPr>
              <w:t>................................................</w:t>
            </w:r>
          </w:p>
          <w:p w14:paraId="462479C4" w14:textId="77777777" w:rsidR="003C26CA" w:rsidRPr="003C26CA" w:rsidRDefault="003C26CA" w:rsidP="00E250D5">
            <w:pPr>
              <w:spacing w:before="120" w:after="120"/>
              <w:ind w:left="2813" w:hanging="2813"/>
            </w:pPr>
            <w:r w:rsidRPr="003C26CA">
              <w:rPr>
                <w:rFonts w:ascii="Times New Roman" w:hAnsi="Times New Roman" w:cs="Times New Roman"/>
                <w:b/>
                <w:bCs/>
                <w:color w:val="000000"/>
                <w:sz w:val="24"/>
                <w:szCs w:val="24"/>
                <w:lang w:val="id-ID"/>
              </w:rPr>
              <w:t>NI</w:t>
            </w:r>
            <w:r w:rsidRPr="003C26CA">
              <w:rPr>
                <w:rFonts w:ascii="Times New Roman" w:hAnsi="Times New Roman" w:cs="Times New Roman"/>
                <w:b/>
                <w:bCs/>
                <w:color w:val="000000"/>
                <w:sz w:val="24"/>
                <w:szCs w:val="24"/>
                <w:lang w:val="en-ID"/>
              </w:rPr>
              <w:t>P</w:t>
            </w:r>
            <w:r w:rsidRPr="003C26CA">
              <w:rPr>
                <w:rFonts w:ascii="Times New Roman" w:hAnsi="Times New Roman" w:cs="Times New Roman"/>
                <w:b/>
                <w:bCs/>
                <w:color w:val="000000"/>
                <w:sz w:val="24"/>
                <w:szCs w:val="24"/>
                <w:lang w:val="id-ID"/>
              </w:rPr>
              <w:t>                                       </w:t>
            </w:r>
            <w:r w:rsidRPr="003C26CA">
              <w:rPr>
                <w:rFonts w:ascii="Times New Roman" w:hAnsi="Times New Roman" w:cs="Times New Roman"/>
                <w:b/>
                <w:bCs/>
                <w:color w:val="000000"/>
                <w:sz w:val="24"/>
                <w:szCs w:val="24"/>
                <w:lang w:val="en-ID"/>
              </w:rPr>
              <w:t xml:space="preserve"> </w:t>
            </w:r>
            <w:r w:rsidRPr="003C26CA">
              <w:rPr>
                <w:rFonts w:ascii="Times New Roman" w:hAnsi="Times New Roman" w:cs="Times New Roman"/>
                <w:b/>
                <w:bCs/>
                <w:color w:val="000000"/>
                <w:sz w:val="24"/>
                <w:szCs w:val="24"/>
                <w:lang w:val="pt-BR"/>
              </w:rPr>
              <w:t xml:space="preserve">:      </w:t>
            </w:r>
            <w:r w:rsidRPr="003C26CA">
              <w:rPr>
                <w:rFonts w:ascii="Times New Roman" w:hAnsi="Times New Roman" w:cs="Times New Roman"/>
                <w:b/>
                <w:bCs/>
                <w:color w:val="000000"/>
                <w:sz w:val="24"/>
                <w:szCs w:val="24"/>
                <w:lang w:val="id-ID"/>
              </w:rPr>
              <w:t>................................................</w:t>
            </w:r>
          </w:p>
          <w:p w14:paraId="00602EDF" w14:textId="77777777" w:rsidR="003C26CA" w:rsidRPr="003C26CA" w:rsidRDefault="003C26CA" w:rsidP="00E250D5">
            <w:pPr>
              <w:spacing w:before="120" w:after="120"/>
              <w:ind w:left="2813" w:hanging="2813"/>
            </w:pPr>
            <w:r w:rsidRPr="003C26CA">
              <w:rPr>
                <w:rFonts w:ascii="Times New Roman" w:hAnsi="Times New Roman" w:cs="Times New Roman"/>
                <w:b/>
                <w:bCs/>
                <w:color w:val="000000"/>
                <w:sz w:val="24"/>
                <w:szCs w:val="24"/>
                <w:lang w:val="id-ID"/>
              </w:rPr>
              <w:t>Mata pelajaran</w:t>
            </w:r>
            <w:r w:rsidRPr="003C26CA">
              <w:rPr>
                <w:rFonts w:ascii="Times New Roman" w:hAnsi="Times New Roman" w:cs="Times New Roman"/>
                <w:b/>
                <w:bCs/>
                <w:color w:val="000000"/>
                <w:sz w:val="24"/>
                <w:szCs w:val="24"/>
                <w:lang w:val="pt-BR"/>
              </w:rPr>
              <w:t xml:space="preserve">                     :      </w:t>
            </w:r>
            <w:r w:rsidRPr="003C26CA">
              <w:rPr>
                <w:rFonts w:ascii="Times New Roman" w:hAnsi="Times New Roman" w:cs="Times New Roman"/>
                <w:b/>
                <w:bCs/>
                <w:color w:val="000000"/>
                <w:sz w:val="24"/>
                <w:szCs w:val="24"/>
              </w:rPr>
              <w:t xml:space="preserve">Fikih </w:t>
            </w:r>
          </w:p>
          <w:p w14:paraId="04F2CC40" w14:textId="02D67C63" w:rsidR="003C26CA" w:rsidRPr="003C26CA" w:rsidRDefault="003C26CA" w:rsidP="00E250D5">
            <w:pPr>
              <w:spacing w:before="120" w:after="120"/>
              <w:ind w:left="2813" w:hanging="2813"/>
            </w:pPr>
            <w:r w:rsidRPr="003C26CA">
              <w:rPr>
                <w:rFonts w:ascii="Times New Roman" w:hAnsi="Times New Roman" w:cs="Times New Roman"/>
                <w:b/>
                <w:bCs/>
                <w:color w:val="000000"/>
                <w:sz w:val="24"/>
                <w:szCs w:val="24"/>
              </w:rPr>
              <w:t xml:space="preserve">Fase F, </w:t>
            </w:r>
            <w:r w:rsidRPr="003C26CA">
              <w:rPr>
                <w:rFonts w:ascii="Times New Roman" w:hAnsi="Times New Roman" w:cs="Times New Roman"/>
                <w:b/>
                <w:bCs/>
                <w:color w:val="000000"/>
                <w:sz w:val="24"/>
                <w:szCs w:val="24"/>
                <w:lang w:val="pt-BR"/>
              </w:rPr>
              <w:t>Kelas / Semester      :      XI (Sebelas</w:t>
            </w:r>
            <w:r w:rsidRPr="003C26CA">
              <w:rPr>
                <w:rFonts w:ascii="Times New Roman" w:hAnsi="Times New Roman" w:cs="Times New Roman"/>
                <w:b/>
                <w:bCs/>
                <w:color w:val="000000"/>
                <w:sz w:val="24"/>
                <w:szCs w:val="24"/>
                <w:lang w:val="id-ID"/>
              </w:rPr>
              <w:t>)</w:t>
            </w:r>
            <w:r w:rsidRPr="003C26CA">
              <w:rPr>
                <w:rFonts w:ascii="Times New Roman" w:hAnsi="Times New Roman" w:cs="Times New Roman"/>
                <w:b/>
                <w:bCs/>
                <w:color w:val="000000"/>
                <w:sz w:val="24"/>
                <w:szCs w:val="24"/>
                <w:lang w:val="pt-BR"/>
              </w:rPr>
              <w:t>  /</w:t>
            </w:r>
            <w:r w:rsidRPr="003C26CA">
              <w:rPr>
                <w:rFonts w:ascii="Times New Roman" w:hAnsi="Times New Roman" w:cs="Times New Roman"/>
                <w:b/>
                <w:bCs/>
                <w:color w:val="000000"/>
                <w:sz w:val="24"/>
                <w:szCs w:val="24"/>
                <w:lang w:val="en-ID"/>
              </w:rPr>
              <w:t xml:space="preserve"> I (G</w:t>
            </w:r>
            <w:r w:rsidRPr="003C26CA">
              <w:rPr>
                <w:rFonts w:ascii="Times New Roman" w:hAnsi="Times New Roman" w:cs="Times New Roman"/>
                <w:b/>
                <w:bCs/>
                <w:color w:val="000000"/>
                <w:sz w:val="24"/>
                <w:szCs w:val="24"/>
                <w:lang w:val="en-ID"/>
              </w:rPr>
              <w:t>anjil</w:t>
            </w:r>
            <w:r w:rsidRPr="003C26CA">
              <w:rPr>
                <w:rFonts w:ascii="Times New Roman" w:hAnsi="Times New Roman" w:cs="Times New Roman"/>
                <w:b/>
                <w:bCs/>
                <w:color w:val="000000"/>
                <w:sz w:val="24"/>
                <w:szCs w:val="24"/>
                <w:lang w:val="en-ID"/>
              </w:rPr>
              <w:t>)</w:t>
            </w:r>
          </w:p>
          <w:p w14:paraId="71925F4E" w14:textId="77777777" w:rsidR="003C26CA" w:rsidRPr="003C26CA" w:rsidRDefault="003C26CA" w:rsidP="00E250D5">
            <w:pPr>
              <w:spacing w:before="120" w:after="120"/>
            </w:pPr>
            <w:r w:rsidRPr="003C26CA">
              <w:rPr>
                <w:rFonts w:ascii="Times New Roman" w:hAnsi="Times New Roman" w:cs="Times New Roman"/>
                <w:b/>
                <w:bCs/>
                <w:color w:val="000000"/>
                <w:sz w:val="24"/>
                <w:szCs w:val="24"/>
                <w:lang w:val="pt-BR"/>
              </w:rPr>
              <w:t> </w:t>
            </w:r>
          </w:p>
        </w:tc>
      </w:tr>
    </w:tbl>
    <w:p w14:paraId="6A8F2AB1" w14:textId="41F7BF72" w:rsidR="007B38BE" w:rsidRPr="003C26CA" w:rsidRDefault="007B38BE" w:rsidP="00D20FE0">
      <w:pPr>
        <w:autoSpaceDE w:val="0"/>
        <w:autoSpaceDN w:val="0"/>
        <w:jc w:val="center"/>
      </w:pPr>
      <w:r w:rsidRPr="003C26CA">
        <w:rPr>
          <w:b/>
          <w:bCs/>
          <w:color w:val="000000"/>
          <w:lang w:val="id-ID"/>
        </w:rPr>
        <w:t> </w:t>
      </w:r>
    </w:p>
    <w:p w14:paraId="1165ACEF" w14:textId="77777777" w:rsidR="007B38BE" w:rsidRPr="003C26CA" w:rsidRDefault="007B38BE" w:rsidP="007B38BE">
      <w:pPr>
        <w:jc w:val="center"/>
      </w:pPr>
      <w:r w:rsidRPr="003C26CA">
        <w:rPr>
          <w:b/>
          <w:bCs/>
          <w:color w:val="000000"/>
          <w:lang w:val="id-ID"/>
        </w:rPr>
        <w:t> </w:t>
      </w:r>
    </w:p>
    <w:p w14:paraId="00E1D5BD" w14:textId="77777777" w:rsidR="00C244C5" w:rsidRDefault="00C244C5">
      <w:pPr>
        <w:rPr>
          <w:rFonts w:eastAsia="Google Sans Text"/>
          <w:b/>
          <w:bCs/>
          <w:color w:val="FFFFFF" w:themeColor="background1"/>
        </w:rPr>
      </w:pPr>
      <w:r>
        <w:rPr>
          <w:rFonts w:eastAsia="Google Sans Text"/>
          <w:bCs/>
          <w:color w:val="FFFFFF" w:themeColor="background1"/>
        </w:rPr>
        <w:br w:type="page"/>
      </w:r>
    </w:p>
    <w:p w14:paraId="00000001" w14:textId="11C2FFF3" w:rsidR="00DE1495" w:rsidRPr="003C26CA" w:rsidRDefault="00B1336F" w:rsidP="003C26CA">
      <w:pPr>
        <w:pStyle w:val="Heading3"/>
        <w:shd w:val="clear" w:color="auto" w:fill="006600"/>
        <w:spacing w:before="0" w:after="0" w:line="275" w:lineRule="auto"/>
        <w:jc w:val="center"/>
        <w:rPr>
          <w:rFonts w:eastAsia="Google Sans Text"/>
          <w:bCs/>
          <w:color w:val="FFFFFF" w:themeColor="background1"/>
          <w:sz w:val="22"/>
          <w:szCs w:val="22"/>
        </w:rPr>
      </w:pPr>
      <w:r w:rsidRPr="003C26CA">
        <w:rPr>
          <w:rFonts w:eastAsia="Google Sans Text"/>
          <w:bCs/>
          <w:color w:val="FFFFFF" w:themeColor="background1"/>
          <w:sz w:val="22"/>
          <w:szCs w:val="22"/>
        </w:rPr>
        <w:lastRenderedPageBreak/>
        <w:t>MODUL AJAR DEEP LEARNING (KBC)</w:t>
      </w:r>
    </w:p>
    <w:p w14:paraId="00000002" w14:textId="77777777" w:rsidR="00DE1495" w:rsidRPr="003C26CA" w:rsidRDefault="00B1336F" w:rsidP="003C26CA">
      <w:pPr>
        <w:pBdr>
          <w:top w:val="nil"/>
          <w:left w:val="nil"/>
          <w:bottom w:val="nil"/>
          <w:right w:val="nil"/>
          <w:between w:val="nil"/>
        </w:pBdr>
        <w:shd w:val="clear" w:color="auto" w:fill="FFFF00"/>
        <w:spacing w:line="275" w:lineRule="auto"/>
        <w:jc w:val="center"/>
        <w:rPr>
          <w:rFonts w:eastAsia="Google Sans Text"/>
          <w:b/>
          <w:bCs/>
        </w:rPr>
      </w:pPr>
      <w:r w:rsidRPr="003C26CA">
        <w:rPr>
          <w:rFonts w:eastAsia="Google Sans Text"/>
          <w:b/>
          <w:bCs/>
        </w:rPr>
        <w:t>MATA PELAJARAN : FIKIH</w:t>
      </w:r>
    </w:p>
    <w:p w14:paraId="00000003" w14:textId="77777777" w:rsidR="00DE1495" w:rsidRPr="003C26CA" w:rsidRDefault="00B1336F" w:rsidP="003C26CA">
      <w:pPr>
        <w:pBdr>
          <w:top w:val="nil"/>
          <w:left w:val="nil"/>
          <w:bottom w:val="nil"/>
          <w:right w:val="nil"/>
          <w:between w:val="nil"/>
        </w:pBdr>
        <w:shd w:val="clear" w:color="auto" w:fill="006600"/>
        <w:spacing w:line="275" w:lineRule="auto"/>
        <w:jc w:val="center"/>
        <w:rPr>
          <w:rFonts w:eastAsia="Google Sans Text"/>
          <w:b/>
          <w:bCs/>
          <w:color w:val="FFFFFF" w:themeColor="background1"/>
        </w:rPr>
      </w:pPr>
      <w:r w:rsidRPr="003C26CA">
        <w:rPr>
          <w:rFonts w:eastAsia="Google Sans Text"/>
          <w:b/>
          <w:bCs/>
          <w:color w:val="FFFFFF" w:themeColor="background1"/>
        </w:rPr>
        <w:t>BAB 1 : JINAYAH DAN HIKMAHNYA</w:t>
      </w:r>
    </w:p>
    <w:p w14:paraId="6D06C6A7" w14:textId="77777777" w:rsidR="007B38BE" w:rsidRPr="003C26CA" w:rsidRDefault="007B38BE" w:rsidP="007B38BE">
      <w:pPr>
        <w:pBdr>
          <w:top w:val="nil"/>
          <w:left w:val="nil"/>
          <w:bottom w:val="nil"/>
          <w:right w:val="nil"/>
          <w:between w:val="nil"/>
        </w:pBdr>
        <w:spacing w:line="275" w:lineRule="auto"/>
        <w:jc w:val="center"/>
        <w:rPr>
          <w:rFonts w:eastAsia="Google Sans Text"/>
          <w:b/>
          <w:bCs/>
        </w:rPr>
      </w:pPr>
    </w:p>
    <w:p w14:paraId="0948D0D9" w14:textId="77777777" w:rsidR="007B38BE" w:rsidRPr="003C26CA" w:rsidRDefault="007B38BE"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A. IDENTITAS MODUL</w:t>
      </w:r>
    </w:p>
    <w:p w14:paraId="4980DDA9" w14:textId="77777777" w:rsidR="007B38BE" w:rsidRPr="003C26CA" w:rsidRDefault="007B38BE" w:rsidP="007B38BE">
      <w:pPr>
        <w:pStyle w:val="Heading4"/>
        <w:tabs>
          <w:tab w:val="left" w:pos="2977"/>
        </w:tabs>
        <w:spacing w:before="0" w:after="0" w:line="271" w:lineRule="auto"/>
        <w:ind w:left="284"/>
        <w:jc w:val="both"/>
        <w:rPr>
          <w:rFonts w:eastAsia="Google Sans Text"/>
          <w:bCs/>
          <w:color w:val="1B1C1D"/>
          <w:sz w:val="22"/>
          <w:szCs w:val="22"/>
        </w:rPr>
      </w:pPr>
      <w:r w:rsidRPr="003C26CA">
        <w:rPr>
          <w:rFonts w:eastAsia="Google Sans Text"/>
          <w:bCs/>
          <w:color w:val="1B1C1D"/>
          <w:sz w:val="22"/>
          <w:szCs w:val="22"/>
        </w:rPr>
        <w:t>Nama Madrasah</w:t>
      </w:r>
      <w:r w:rsidRPr="003C26CA">
        <w:rPr>
          <w:rFonts w:eastAsia="Google Sans Text"/>
          <w:bCs/>
          <w:color w:val="1B1C1D"/>
          <w:sz w:val="22"/>
          <w:szCs w:val="22"/>
        </w:rPr>
        <w:tab/>
        <w:t>: ..........................</w:t>
      </w:r>
    </w:p>
    <w:p w14:paraId="6FC48B83" w14:textId="77777777" w:rsidR="007B38BE" w:rsidRPr="003C26CA" w:rsidRDefault="007B38BE" w:rsidP="007B38BE">
      <w:pPr>
        <w:pStyle w:val="Heading4"/>
        <w:tabs>
          <w:tab w:val="left" w:pos="2977"/>
        </w:tabs>
        <w:spacing w:before="0" w:after="0" w:line="271" w:lineRule="auto"/>
        <w:ind w:left="284"/>
        <w:jc w:val="both"/>
        <w:rPr>
          <w:rFonts w:eastAsia="Google Sans Text"/>
          <w:bCs/>
          <w:color w:val="1B1C1D"/>
          <w:sz w:val="22"/>
          <w:szCs w:val="22"/>
        </w:rPr>
      </w:pPr>
      <w:r w:rsidRPr="003C26CA">
        <w:rPr>
          <w:rFonts w:eastAsia="Google Sans Text"/>
          <w:bCs/>
          <w:color w:val="1B1C1D"/>
          <w:sz w:val="22"/>
          <w:szCs w:val="22"/>
        </w:rPr>
        <w:t>Nama Penyusun</w:t>
      </w:r>
      <w:r w:rsidRPr="003C26CA">
        <w:rPr>
          <w:rFonts w:eastAsia="Google Sans Text"/>
          <w:bCs/>
          <w:color w:val="1B1C1D"/>
          <w:sz w:val="22"/>
          <w:szCs w:val="22"/>
        </w:rPr>
        <w:tab/>
        <w:t>: ..........................</w:t>
      </w:r>
    </w:p>
    <w:p w14:paraId="622908BD" w14:textId="77777777" w:rsidR="007B38BE" w:rsidRPr="003C26CA" w:rsidRDefault="007B38BE" w:rsidP="007B38BE">
      <w:pPr>
        <w:pStyle w:val="Heading4"/>
        <w:tabs>
          <w:tab w:val="left" w:pos="2977"/>
        </w:tabs>
        <w:spacing w:before="0" w:after="0" w:line="271" w:lineRule="auto"/>
        <w:ind w:left="284"/>
        <w:jc w:val="both"/>
        <w:rPr>
          <w:rFonts w:eastAsia="Google Sans Text"/>
          <w:bCs/>
          <w:color w:val="1B1C1D"/>
          <w:sz w:val="22"/>
          <w:szCs w:val="22"/>
        </w:rPr>
      </w:pPr>
      <w:r w:rsidRPr="003C26CA">
        <w:rPr>
          <w:rFonts w:eastAsia="Google Sans Text"/>
          <w:bCs/>
          <w:color w:val="1B1C1D"/>
          <w:sz w:val="22"/>
          <w:szCs w:val="22"/>
        </w:rPr>
        <w:t>Mata Pelajaran</w:t>
      </w:r>
      <w:r w:rsidRPr="003C26CA">
        <w:rPr>
          <w:rFonts w:eastAsia="Google Sans Text"/>
          <w:bCs/>
          <w:color w:val="1B1C1D"/>
          <w:sz w:val="22"/>
          <w:szCs w:val="22"/>
        </w:rPr>
        <w:tab/>
        <w:t>: Fikih</w:t>
      </w:r>
    </w:p>
    <w:p w14:paraId="5B4126EE" w14:textId="6592FF05" w:rsidR="007B38BE" w:rsidRPr="003C26CA" w:rsidRDefault="007B38BE" w:rsidP="007B38BE">
      <w:pPr>
        <w:pStyle w:val="Heading4"/>
        <w:tabs>
          <w:tab w:val="left" w:pos="2977"/>
        </w:tabs>
        <w:spacing w:before="0" w:after="0" w:line="271" w:lineRule="auto"/>
        <w:ind w:left="284"/>
        <w:jc w:val="both"/>
        <w:rPr>
          <w:rFonts w:eastAsia="Google Sans Text"/>
          <w:bCs/>
          <w:color w:val="1B1C1D"/>
          <w:sz w:val="22"/>
          <w:szCs w:val="22"/>
        </w:rPr>
      </w:pPr>
      <w:r w:rsidRPr="003C26CA">
        <w:rPr>
          <w:rFonts w:eastAsia="Google Sans Text"/>
          <w:bCs/>
          <w:color w:val="1B1C1D"/>
          <w:sz w:val="22"/>
          <w:szCs w:val="22"/>
        </w:rPr>
        <w:t>Kelas / Fase / Semester</w:t>
      </w:r>
      <w:r w:rsidRPr="003C26CA">
        <w:rPr>
          <w:rFonts w:eastAsia="Google Sans Text"/>
          <w:bCs/>
          <w:color w:val="1B1C1D"/>
          <w:sz w:val="22"/>
          <w:szCs w:val="22"/>
        </w:rPr>
        <w:tab/>
        <w:t xml:space="preserve">: XI / F / Ganjil </w:t>
      </w:r>
    </w:p>
    <w:p w14:paraId="6D7F645B" w14:textId="77777777" w:rsidR="007B38BE" w:rsidRPr="003C26CA" w:rsidRDefault="007B38BE" w:rsidP="007B38BE">
      <w:pPr>
        <w:pStyle w:val="Heading4"/>
        <w:tabs>
          <w:tab w:val="left" w:pos="2977"/>
        </w:tabs>
        <w:spacing w:before="0" w:after="0" w:line="271" w:lineRule="auto"/>
        <w:ind w:left="284"/>
        <w:jc w:val="both"/>
        <w:rPr>
          <w:rFonts w:eastAsia="Google Sans Text"/>
          <w:bCs/>
          <w:color w:val="1B1C1D"/>
          <w:sz w:val="22"/>
          <w:szCs w:val="22"/>
        </w:rPr>
      </w:pPr>
      <w:r w:rsidRPr="003C26CA">
        <w:rPr>
          <w:rFonts w:eastAsia="Google Sans Text"/>
          <w:bCs/>
          <w:color w:val="1B1C1D"/>
          <w:sz w:val="22"/>
          <w:szCs w:val="22"/>
        </w:rPr>
        <w:t>Alokasi Waktu</w:t>
      </w:r>
      <w:r w:rsidRPr="003C26CA">
        <w:rPr>
          <w:rFonts w:eastAsia="Google Sans Text"/>
          <w:bCs/>
          <w:color w:val="1B1C1D"/>
          <w:sz w:val="22"/>
          <w:szCs w:val="22"/>
        </w:rPr>
        <w:tab/>
        <w:t>: 12 JP (6 kali pertemuan)</w:t>
      </w:r>
    </w:p>
    <w:p w14:paraId="4B39E67A" w14:textId="77777777" w:rsidR="007B38BE" w:rsidRPr="003C26CA" w:rsidRDefault="007B38BE" w:rsidP="007B38BE">
      <w:pPr>
        <w:pStyle w:val="Heading4"/>
        <w:tabs>
          <w:tab w:val="left" w:pos="2977"/>
        </w:tabs>
        <w:spacing w:before="0" w:after="0" w:line="271" w:lineRule="auto"/>
        <w:ind w:left="284"/>
        <w:jc w:val="both"/>
        <w:rPr>
          <w:rFonts w:eastAsia="Google Sans Text"/>
          <w:bCs/>
          <w:color w:val="1B1C1D"/>
          <w:sz w:val="22"/>
          <w:szCs w:val="22"/>
        </w:rPr>
      </w:pPr>
      <w:r w:rsidRPr="003C26CA">
        <w:rPr>
          <w:rFonts w:eastAsia="Google Sans Text"/>
          <w:bCs/>
          <w:color w:val="1B1C1D"/>
          <w:sz w:val="22"/>
          <w:szCs w:val="22"/>
        </w:rPr>
        <w:t>Tahun Pelajaran</w:t>
      </w:r>
      <w:r w:rsidRPr="003C26CA">
        <w:rPr>
          <w:rFonts w:eastAsia="Google Sans Text"/>
          <w:bCs/>
          <w:color w:val="1B1C1D"/>
          <w:sz w:val="22"/>
          <w:szCs w:val="22"/>
        </w:rPr>
        <w:tab/>
        <w:t>: 20... / 20...</w:t>
      </w:r>
    </w:p>
    <w:p w14:paraId="074BB40F" w14:textId="77777777" w:rsidR="007B38BE" w:rsidRPr="003C26CA" w:rsidRDefault="007B38BE" w:rsidP="007B38BE">
      <w:pPr>
        <w:pStyle w:val="Heading4"/>
        <w:spacing w:before="0" w:after="0" w:line="275" w:lineRule="auto"/>
        <w:jc w:val="both"/>
        <w:rPr>
          <w:rFonts w:eastAsia="Google Sans Text"/>
          <w:b w:val="0"/>
          <w:color w:val="1B1C1D"/>
          <w:sz w:val="22"/>
          <w:szCs w:val="22"/>
        </w:rPr>
      </w:pPr>
    </w:p>
    <w:p w14:paraId="0000000C"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B. IDENTIFIKASI KESIAPAN PESERTA DIDIK</w:t>
      </w:r>
    </w:p>
    <w:p w14:paraId="0000000D" w14:textId="77777777" w:rsidR="00DE1495" w:rsidRPr="003C26CA" w:rsidRDefault="00B1336F" w:rsidP="007B38BE">
      <w:pPr>
        <w:numPr>
          <w:ilvl w:val="0"/>
          <w:numId w:val="1"/>
        </w:numPr>
        <w:pBdr>
          <w:top w:val="nil"/>
          <w:left w:val="nil"/>
          <w:bottom w:val="nil"/>
          <w:right w:val="nil"/>
          <w:between w:val="nil"/>
        </w:pBdr>
        <w:spacing w:line="275" w:lineRule="auto"/>
        <w:jc w:val="both"/>
      </w:pPr>
      <w:r w:rsidRPr="003C26CA">
        <w:rPr>
          <w:rFonts w:eastAsia="Google Sans Text"/>
          <w:b/>
          <w:color w:val="1B1C1D"/>
        </w:rPr>
        <w:t>Pengetahuan Awal</w:t>
      </w:r>
      <w:r w:rsidRPr="003C26CA">
        <w:rPr>
          <w:rFonts w:eastAsia="Google Sans Text"/>
          <w:color w:val="1B1C1D"/>
        </w:rPr>
        <w:t>: Peserta didik memiliki pemahaman dasar bahwa melukai atau menghilangkan nyawa orang lain adalah perbuatan terlarang secara umum, namun belum memahami klasifikasi dan konsekuensi hukumnya dalam fikih Islam (pembunuhan sengaja, qisas, diyat, dll).</w:t>
      </w:r>
    </w:p>
    <w:p w14:paraId="0000000E" w14:textId="77777777" w:rsidR="00DE1495" w:rsidRPr="003C26CA" w:rsidRDefault="00B1336F" w:rsidP="007B38BE">
      <w:pPr>
        <w:numPr>
          <w:ilvl w:val="0"/>
          <w:numId w:val="1"/>
        </w:numPr>
        <w:pBdr>
          <w:top w:val="nil"/>
          <w:left w:val="nil"/>
          <w:bottom w:val="nil"/>
          <w:right w:val="nil"/>
          <w:between w:val="nil"/>
        </w:pBdr>
        <w:spacing w:line="275" w:lineRule="auto"/>
        <w:jc w:val="both"/>
      </w:pPr>
      <w:r w:rsidRPr="003C26CA">
        <w:rPr>
          <w:rFonts w:eastAsia="Google Sans Text"/>
          <w:b/>
          <w:color w:val="1B1C1D"/>
        </w:rPr>
        <w:t>Minat</w:t>
      </w:r>
      <w:r w:rsidRPr="003C26CA">
        <w:rPr>
          <w:rFonts w:eastAsia="Google Sans Text"/>
          <w:color w:val="1B1C1D"/>
        </w:rPr>
        <w:t>: Peserta didik memiliki ketertarikan pada isu-isu keadilan, hukum, dan studi kasus kriminalitas yang relevan dengan kehidupan sosial.</w:t>
      </w:r>
    </w:p>
    <w:p w14:paraId="0000000F" w14:textId="77777777" w:rsidR="00DE1495" w:rsidRPr="003C26CA" w:rsidRDefault="00B1336F" w:rsidP="007B38BE">
      <w:pPr>
        <w:numPr>
          <w:ilvl w:val="0"/>
          <w:numId w:val="1"/>
        </w:numPr>
        <w:pBdr>
          <w:top w:val="nil"/>
          <w:left w:val="nil"/>
          <w:bottom w:val="nil"/>
          <w:right w:val="nil"/>
          <w:between w:val="nil"/>
        </w:pBdr>
        <w:spacing w:line="275" w:lineRule="auto"/>
        <w:jc w:val="both"/>
      </w:pPr>
      <w:r w:rsidRPr="003C26CA">
        <w:rPr>
          <w:rFonts w:eastAsia="Google Sans Text"/>
          <w:b/>
          <w:color w:val="1B1C1D"/>
        </w:rPr>
        <w:t>Latar Belakang</w:t>
      </w:r>
      <w:r w:rsidRPr="003C26CA">
        <w:rPr>
          <w:rFonts w:eastAsia="Google Sans Text"/>
          <w:color w:val="1B1C1D"/>
        </w:rPr>
        <w:t>: Peserta didik berasal dari latar belakang sosial dan keluarga yang beragam, dengan pemahaman awal tentang hukum pidana yang mungkin dipengaruhi oleh media dan sistem hukum nasional.</w:t>
      </w:r>
    </w:p>
    <w:p w14:paraId="00000010" w14:textId="77777777" w:rsidR="00DE1495" w:rsidRPr="003C26CA" w:rsidRDefault="00B1336F" w:rsidP="007B38BE">
      <w:pPr>
        <w:numPr>
          <w:ilvl w:val="0"/>
          <w:numId w:val="1"/>
        </w:numPr>
        <w:pBdr>
          <w:top w:val="nil"/>
          <w:left w:val="nil"/>
          <w:bottom w:val="nil"/>
          <w:right w:val="nil"/>
          <w:between w:val="nil"/>
        </w:pBdr>
        <w:spacing w:line="275" w:lineRule="auto"/>
        <w:jc w:val="both"/>
      </w:pPr>
      <w:r w:rsidRPr="003C26CA">
        <w:rPr>
          <w:rFonts w:eastAsia="Google Sans Text"/>
          <w:b/>
          <w:color w:val="1B1C1D"/>
        </w:rPr>
        <w:t>Kebutuhan Belajar</w:t>
      </w:r>
      <w:r w:rsidRPr="003C26CA">
        <w:rPr>
          <w:rFonts w:eastAsia="Google Sans Text"/>
          <w:color w:val="1B1C1D"/>
        </w:rPr>
        <w:t>:</w:t>
      </w:r>
    </w:p>
    <w:p w14:paraId="00000011" w14:textId="77777777" w:rsidR="00DE1495" w:rsidRPr="003C26CA" w:rsidRDefault="00B1336F" w:rsidP="007B38BE">
      <w:pPr>
        <w:numPr>
          <w:ilvl w:val="1"/>
          <w:numId w:val="18"/>
        </w:numPr>
        <w:pBdr>
          <w:top w:val="nil"/>
          <w:left w:val="nil"/>
          <w:bottom w:val="nil"/>
          <w:right w:val="nil"/>
          <w:between w:val="nil"/>
        </w:pBdr>
        <w:spacing w:line="275" w:lineRule="auto"/>
        <w:jc w:val="both"/>
      </w:pPr>
      <w:r w:rsidRPr="003C26CA">
        <w:rPr>
          <w:rFonts w:eastAsia="Google Sans Text"/>
          <w:b/>
          <w:color w:val="1B1C1D"/>
        </w:rPr>
        <w:t>Visual</w:t>
      </w:r>
      <w:r w:rsidRPr="003C26CA">
        <w:rPr>
          <w:rFonts w:eastAsia="Google Sans Text"/>
          <w:color w:val="1B1C1D"/>
        </w:rPr>
        <w:t>: Membutuhkan peta konsep, infografis tentang macam-macam pembunuhan, dan video studi kasus.</w:t>
      </w:r>
    </w:p>
    <w:p w14:paraId="00000012" w14:textId="77777777" w:rsidR="00DE1495" w:rsidRPr="003C26CA" w:rsidRDefault="00B1336F" w:rsidP="007B38BE">
      <w:pPr>
        <w:numPr>
          <w:ilvl w:val="1"/>
          <w:numId w:val="18"/>
        </w:numPr>
        <w:pBdr>
          <w:top w:val="nil"/>
          <w:left w:val="nil"/>
          <w:bottom w:val="nil"/>
          <w:right w:val="nil"/>
          <w:between w:val="nil"/>
        </w:pBdr>
        <w:spacing w:line="275" w:lineRule="auto"/>
        <w:jc w:val="both"/>
      </w:pPr>
      <w:r w:rsidRPr="003C26CA">
        <w:rPr>
          <w:rFonts w:eastAsia="Google Sans Text"/>
          <w:b/>
          <w:color w:val="1B1C1D"/>
        </w:rPr>
        <w:t>Auditori</w:t>
      </w:r>
      <w:r w:rsidRPr="003C26CA">
        <w:rPr>
          <w:rFonts w:eastAsia="Google Sans Text"/>
          <w:color w:val="1B1C1D"/>
        </w:rPr>
        <w:t>: Membutuhkan diskusi kelompok, tanya jawab, dan penjelasan lisan yang mendalam dari guru.</w:t>
      </w:r>
    </w:p>
    <w:p w14:paraId="00000013" w14:textId="77777777" w:rsidR="00DE1495" w:rsidRPr="003C26CA" w:rsidRDefault="00B1336F" w:rsidP="007B38BE">
      <w:pPr>
        <w:numPr>
          <w:ilvl w:val="1"/>
          <w:numId w:val="18"/>
        </w:numPr>
        <w:pBdr>
          <w:top w:val="nil"/>
          <w:left w:val="nil"/>
          <w:bottom w:val="nil"/>
          <w:right w:val="nil"/>
          <w:between w:val="nil"/>
        </w:pBdr>
        <w:spacing w:line="275" w:lineRule="auto"/>
        <w:jc w:val="both"/>
      </w:pPr>
      <w:r w:rsidRPr="003C26CA">
        <w:rPr>
          <w:rFonts w:eastAsia="Google Sans Text"/>
          <w:b/>
          <w:color w:val="1B1C1D"/>
        </w:rPr>
        <w:t>Kinestetik</w:t>
      </w:r>
      <w:r w:rsidRPr="003C26CA">
        <w:rPr>
          <w:rFonts w:eastAsia="Google Sans Text"/>
          <w:color w:val="1B1C1D"/>
        </w:rPr>
        <w:t>: Membutuhkan kegiatan simulasi sederhana (misal: musyawarah keluarga korban dalam menentukan qisas atau diyat) atau pembuatan poster kampanye anti-kekerasan.</w:t>
      </w:r>
    </w:p>
    <w:p w14:paraId="2BD23EF2"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14" w14:textId="0CA12903" w:rsidR="00DE1495" w:rsidRPr="003C26CA" w:rsidRDefault="00B1336F" w:rsidP="00C244C5">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 xml:space="preserve">C. TEMA </w:t>
      </w:r>
      <w:hyperlink r:id="rId8" w:history="1">
        <w:r w:rsidR="00C244C5" w:rsidRPr="00C244C5">
          <w:rPr>
            <w:rStyle w:val="Hyperlink"/>
            <w:rFonts w:eastAsia="Google Sans Text"/>
            <w:bCs/>
            <w:color w:val="auto"/>
            <w:sz w:val="22"/>
            <w:szCs w:val="22"/>
            <w:u w:val="none"/>
          </w:rPr>
          <w:t>KURIKULUM BERBASIS CINTA</w:t>
        </w:r>
      </w:hyperlink>
    </w:p>
    <w:p w14:paraId="00000015" w14:textId="77777777" w:rsidR="00DE1495" w:rsidRPr="003C26CA" w:rsidRDefault="00B1336F" w:rsidP="007B38BE">
      <w:pPr>
        <w:numPr>
          <w:ilvl w:val="0"/>
          <w:numId w:val="27"/>
        </w:numPr>
        <w:pBdr>
          <w:top w:val="nil"/>
          <w:left w:val="nil"/>
          <w:bottom w:val="nil"/>
          <w:right w:val="nil"/>
          <w:between w:val="nil"/>
        </w:pBdr>
        <w:spacing w:line="275" w:lineRule="auto"/>
        <w:jc w:val="both"/>
      </w:pPr>
      <w:r w:rsidRPr="003C26CA">
        <w:rPr>
          <w:rFonts w:eastAsia="Google Sans Text"/>
          <w:b/>
          <w:color w:val="1B1C1D"/>
        </w:rPr>
        <w:t>Topik Panca Cinta</w:t>
      </w:r>
      <w:r w:rsidRPr="003C26CA">
        <w:rPr>
          <w:rFonts w:eastAsia="Google Sans Text"/>
          <w:color w:val="1B1C1D"/>
        </w:rPr>
        <w:t>: Cinta Allah Swt. dan Rasul-Nya, Cinta Diri dan Sesama Manusia, Cinta Tanah Air.</w:t>
      </w:r>
    </w:p>
    <w:p w14:paraId="00000016" w14:textId="77777777" w:rsidR="00DE1495" w:rsidRPr="003C26CA" w:rsidRDefault="00B1336F" w:rsidP="007B38BE">
      <w:pPr>
        <w:numPr>
          <w:ilvl w:val="0"/>
          <w:numId w:val="27"/>
        </w:numPr>
        <w:pBdr>
          <w:top w:val="nil"/>
          <w:left w:val="nil"/>
          <w:bottom w:val="nil"/>
          <w:right w:val="nil"/>
          <w:between w:val="nil"/>
        </w:pBdr>
        <w:spacing w:line="275" w:lineRule="auto"/>
        <w:jc w:val="both"/>
      </w:pPr>
      <w:r w:rsidRPr="003C26CA">
        <w:rPr>
          <w:rFonts w:eastAsia="Google Sans Text"/>
          <w:b/>
          <w:color w:val="1B1C1D"/>
        </w:rPr>
        <w:t>Materi Insersi</w:t>
      </w:r>
      <w:r w:rsidRPr="003C26CA">
        <w:rPr>
          <w:rFonts w:eastAsia="Google Sans Text"/>
          <w:color w:val="1B1C1D"/>
        </w:rPr>
        <w:t xml:space="preserve">: Keimanan dan ketakwaan kepada Allah Swt. sebagai inti dan muara kehidupan, Ajaran Islam tentang </w:t>
      </w:r>
      <w:r w:rsidRPr="003C26CA">
        <w:rPr>
          <w:rFonts w:eastAsia="Google Sans Text"/>
          <w:i/>
          <w:color w:val="1B1C1D"/>
        </w:rPr>
        <w:t>ukhuwah Islamiyah</w:t>
      </w:r>
      <w:r w:rsidRPr="003C26CA">
        <w:rPr>
          <w:rFonts w:eastAsia="Google Sans Text"/>
          <w:color w:val="1B1C1D"/>
        </w:rPr>
        <w:t xml:space="preserve"> (persaudaraan dalam Islam) dan </w:t>
      </w:r>
      <w:r w:rsidRPr="003C26CA">
        <w:rPr>
          <w:rFonts w:eastAsia="Google Sans Text"/>
          <w:i/>
          <w:color w:val="1B1C1D"/>
        </w:rPr>
        <w:t>ukhuwah insaniyah</w:t>
      </w:r>
      <w:r w:rsidRPr="003C26CA">
        <w:rPr>
          <w:rFonts w:eastAsia="Google Sans Text"/>
          <w:color w:val="1B1C1D"/>
        </w:rPr>
        <w:t xml:space="preserve"> (persaudaraan kemanusiaan), Ajaran Islam tentang </w:t>
      </w:r>
      <w:r w:rsidRPr="003C26CA">
        <w:rPr>
          <w:rFonts w:eastAsia="Google Sans Text"/>
          <w:i/>
          <w:color w:val="1B1C1D"/>
        </w:rPr>
        <w:t>ukhuwah wathaniyah</w:t>
      </w:r>
      <w:r w:rsidRPr="003C26CA">
        <w:rPr>
          <w:rFonts w:eastAsia="Google Sans Text"/>
          <w:color w:val="1B1C1D"/>
        </w:rPr>
        <w:t xml:space="preserve"> (persaudaraan kebangsaan), Menjaga kedaulatan dan keamanan negara dengan berkontribusi untuk kemajuan bangsa.</w:t>
      </w:r>
    </w:p>
    <w:p w14:paraId="3BC58FD3"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17"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D. KARAKTERISTIK MATERI PELAJARAN</w:t>
      </w:r>
    </w:p>
    <w:p w14:paraId="00000018" w14:textId="77777777" w:rsidR="00DE1495" w:rsidRPr="003C26CA" w:rsidRDefault="00B1336F" w:rsidP="007B38BE">
      <w:pPr>
        <w:numPr>
          <w:ilvl w:val="0"/>
          <w:numId w:val="28"/>
        </w:numPr>
        <w:pBdr>
          <w:top w:val="nil"/>
          <w:left w:val="nil"/>
          <w:bottom w:val="nil"/>
          <w:right w:val="nil"/>
          <w:between w:val="nil"/>
        </w:pBdr>
        <w:spacing w:line="275" w:lineRule="auto"/>
        <w:jc w:val="both"/>
      </w:pPr>
      <w:r w:rsidRPr="003C26CA">
        <w:rPr>
          <w:rFonts w:eastAsia="Google Sans Text"/>
          <w:b/>
          <w:color w:val="1B1C1D"/>
        </w:rPr>
        <w:t>Jenis Pengetahuan yang Akan Dicapai</w:t>
      </w:r>
      <w:r w:rsidRPr="003C26CA">
        <w:rPr>
          <w:rFonts w:eastAsia="Google Sans Text"/>
          <w:color w:val="1B1C1D"/>
        </w:rPr>
        <w:t>:</w:t>
      </w:r>
    </w:p>
    <w:p w14:paraId="00000019" w14:textId="77777777" w:rsidR="00DE1495" w:rsidRPr="003C26CA" w:rsidRDefault="00B1336F" w:rsidP="007B38BE">
      <w:pPr>
        <w:numPr>
          <w:ilvl w:val="1"/>
          <w:numId w:val="29"/>
        </w:numPr>
        <w:pBdr>
          <w:top w:val="nil"/>
          <w:left w:val="nil"/>
          <w:bottom w:val="nil"/>
          <w:right w:val="nil"/>
          <w:between w:val="nil"/>
        </w:pBdr>
        <w:spacing w:line="275" w:lineRule="auto"/>
        <w:jc w:val="both"/>
      </w:pPr>
      <w:r w:rsidRPr="003C26CA">
        <w:rPr>
          <w:rFonts w:eastAsia="Google Sans Text"/>
          <w:b/>
          <w:color w:val="1B1C1D"/>
        </w:rPr>
        <w:t>Konseptual</w:t>
      </w:r>
      <w:r w:rsidRPr="003C26CA">
        <w:rPr>
          <w:rFonts w:eastAsia="Google Sans Text"/>
          <w:color w:val="1B1C1D"/>
        </w:rPr>
        <w:t>: Memahami definisi jinayah, pembunuhan, penganiayaan, qisas, diyat, dan kifarat.</w:t>
      </w:r>
    </w:p>
    <w:p w14:paraId="0000001A" w14:textId="77777777" w:rsidR="00DE1495" w:rsidRPr="003C26CA" w:rsidRDefault="00B1336F" w:rsidP="007B38BE">
      <w:pPr>
        <w:numPr>
          <w:ilvl w:val="1"/>
          <w:numId w:val="29"/>
        </w:numPr>
        <w:pBdr>
          <w:top w:val="nil"/>
          <w:left w:val="nil"/>
          <w:bottom w:val="nil"/>
          <w:right w:val="nil"/>
          <w:between w:val="nil"/>
        </w:pBdr>
        <w:spacing w:line="275" w:lineRule="auto"/>
        <w:jc w:val="both"/>
      </w:pPr>
      <w:r w:rsidRPr="003C26CA">
        <w:rPr>
          <w:rFonts w:eastAsia="Google Sans Text"/>
          <w:b/>
          <w:color w:val="1B1C1D"/>
        </w:rPr>
        <w:t>Prosedural</w:t>
      </w:r>
      <w:r w:rsidRPr="003C26CA">
        <w:rPr>
          <w:rFonts w:eastAsia="Google Sans Text"/>
          <w:color w:val="1B1C1D"/>
        </w:rPr>
        <w:t>: Memahami tata cara penetapan hukuman, syarat-syarat berlakunya qisas, dan mekanisme pembayaran diyat.</w:t>
      </w:r>
    </w:p>
    <w:p w14:paraId="0000001B" w14:textId="77777777" w:rsidR="00DE1495" w:rsidRPr="003C26CA" w:rsidRDefault="00B1336F" w:rsidP="007B38BE">
      <w:pPr>
        <w:numPr>
          <w:ilvl w:val="0"/>
          <w:numId w:val="28"/>
        </w:numPr>
        <w:pBdr>
          <w:top w:val="nil"/>
          <w:left w:val="nil"/>
          <w:bottom w:val="nil"/>
          <w:right w:val="nil"/>
          <w:between w:val="nil"/>
        </w:pBdr>
        <w:spacing w:line="275" w:lineRule="auto"/>
        <w:jc w:val="both"/>
      </w:pPr>
      <w:r w:rsidRPr="003C26CA">
        <w:rPr>
          <w:rFonts w:eastAsia="Google Sans Text"/>
          <w:b/>
          <w:color w:val="1B1C1D"/>
        </w:rPr>
        <w:t>Relevansi dengan Kehidupan Nyata Peserta Didik</w:t>
      </w:r>
      <w:r w:rsidRPr="003C26CA">
        <w:rPr>
          <w:rFonts w:eastAsia="Google Sans Text"/>
          <w:color w:val="1B1C1D"/>
        </w:rPr>
        <w:t xml:space="preserve">: Materi ini sangat relevan untuk membangun kesadaran akan sakralnya jiwa manusia. Memahami hukum jinayah </w:t>
      </w:r>
      <w:r w:rsidRPr="003C26CA">
        <w:rPr>
          <w:rFonts w:eastAsia="Google Sans Text"/>
          <w:color w:val="1B1C1D"/>
        </w:rPr>
        <w:lastRenderedPageBreak/>
        <w:t>adalah wujud cinta pada sesama dengan cara menghargai hak hidup dan menjaga keselamatan orang lain, serta memahami bahwa keadilan adalah fondasi masyarakat yang damai.</w:t>
      </w:r>
    </w:p>
    <w:p w14:paraId="0000001C" w14:textId="77777777" w:rsidR="00DE1495" w:rsidRPr="003C26CA" w:rsidRDefault="00B1336F" w:rsidP="007B38BE">
      <w:pPr>
        <w:numPr>
          <w:ilvl w:val="0"/>
          <w:numId w:val="28"/>
        </w:numPr>
        <w:pBdr>
          <w:top w:val="nil"/>
          <w:left w:val="nil"/>
          <w:bottom w:val="nil"/>
          <w:right w:val="nil"/>
          <w:between w:val="nil"/>
        </w:pBdr>
        <w:spacing w:line="275" w:lineRule="auto"/>
        <w:jc w:val="both"/>
      </w:pPr>
      <w:r w:rsidRPr="003C26CA">
        <w:rPr>
          <w:rFonts w:eastAsia="Google Sans Text"/>
          <w:b/>
          <w:color w:val="1B1C1D"/>
        </w:rPr>
        <w:t>Tingkat Kesulitan</w:t>
      </w:r>
      <w:r w:rsidRPr="003C26CA">
        <w:rPr>
          <w:rFonts w:eastAsia="Google Sans Text"/>
          <w:color w:val="1B1C1D"/>
        </w:rPr>
        <w:t>: Sedang hingga tinggi, karena melibatkan terminologi fikih yang spesifik dan logika hukum yang memerlukan analisis mendalam.</w:t>
      </w:r>
    </w:p>
    <w:p w14:paraId="0000001D" w14:textId="77777777" w:rsidR="00DE1495" w:rsidRPr="003C26CA" w:rsidRDefault="00B1336F" w:rsidP="007B38BE">
      <w:pPr>
        <w:numPr>
          <w:ilvl w:val="0"/>
          <w:numId w:val="28"/>
        </w:numPr>
        <w:pBdr>
          <w:top w:val="nil"/>
          <w:left w:val="nil"/>
          <w:bottom w:val="nil"/>
          <w:right w:val="nil"/>
          <w:between w:val="nil"/>
        </w:pBdr>
        <w:spacing w:line="275" w:lineRule="auto"/>
        <w:jc w:val="both"/>
      </w:pPr>
      <w:r w:rsidRPr="003C26CA">
        <w:rPr>
          <w:rFonts w:eastAsia="Google Sans Text"/>
          <w:b/>
          <w:color w:val="1B1C1D"/>
        </w:rPr>
        <w:t>Struktur Materi</w:t>
      </w:r>
      <w:r w:rsidRPr="003C26CA">
        <w:rPr>
          <w:rFonts w:eastAsia="Google Sans Text"/>
          <w:color w:val="1B1C1D"/>
        </w:rPr>
        <w:t>: Materi disusun secara sistematis mulai dari tindak pidana terhadap jiwa (pembunuhan), tindak pidana terhadap anggota badan (penganiayaan), hingga sanksi-sanksi hukumnya (qisas, diyat, kifarat).</w:t>
      </w:r>
    </w:p>
    <w:p w14:paraId="0000001E" w14:textId="77777777" w:rsidR="00DE1495" w:rsidRPr="003C26CA" w:rsidRDefault="00B1336F" w:rsidP="007B38BE">
      <w:pPr>
        <w:numPr>
          <w:ilvl w:val="0"/>
          <w:numId w:val="28"/>
        </w:numPr>
        <w:pBdr>
          <w:top w:val="nil"/>
          <w:left w:val="nil"/>
          <w:bottom w:val="nil"/>
          <w:right w:val="nil"/>
          <w:between w:val="nil"/>
        </w:pBdr>
        <w:spacing w:line="275" w:lineRule="auto"/>
        <w:jc w:val="both"/>
      </w:pPr>
      <w:r w:rsidRPr="003C26CA">
        <w:rPr>
          <w:rFonts w:eastAsia="Google Sans Text"/>
          <w:b/>
          <w:color w:val="1B1C1D"/>
        </w:rPr>
        <w:t>Integrasi Nilai dan Karakter</w:t>
      </w:r>
      <w:r w:rsidRPr="003C26CA">
        <w:rPr>
          <w:rFonts w:eastAsia="Google Sans Text"/>
          <w:color w:val="1B1C1D"/>
        </w:rPr>
        <w:t>: Mengintegrasikan nilai keadilan, tanggung jawab, empati, dan pentingnya memaafkan. Hukum Islam dalam jinayah tidak semata-mata menghukum, tetapi juga membuka ruang pengampunan sebagai manifestasi cinta dan kasih sayang, serta memelihara kehidupan yang merupakan anugerah terbesar dari Allah Swt.</w:t>
      </w:r>
    </w:p>
    <w:p w14:paraId="252B6E31"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1F"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E. DIMENSI PROFIL LULUSAN</w:t>
      </w:r>
    </w:p>
    <w:p w14:paraId="00000020"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Keimanan dan Ketakwaan terhadap Tuhan Yang Maha Esa, dan Berakhlak Mulia</w:t>
      </w:r>
      <w:r w:rsidRPr="003C26CA">
        <w:rPr>
          <w:rFonts w:eastAsia="Google Sans Text"/>
          <w:color w:val="1B1C1D"/>
        </w:rPr>
        <w:t>: Memahami bahwa larangan membunuh dan menganiaya adalah perintah Allah yang didasari rasa cinta-Nya kepada makhluk, sehingga menaatinya adalah wujud takwa.</w:t>
      </w:r>
    </w:p>
    <w:p w14:paraId="00000021"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Kewargaan</w:t>
      </w:r>
      <w:r w:rsidRPr="003C26CA">
        <w:rPr>
          <w:rFonts w:eastAsia="Google Sans Text"/>
          <w:color w:val="1B1C1D"/>
        </w:rPr>
        <w:t>: Memahami bahwa penegakan hukum jinayah bertujuan menciptakan ketertiban dan keamanan dalam masyarakat, yang merupakan pilar penting dalam kehidupan berbangsa dan bernegara.</w:t>
      </w:r>
    </w:p>
    <w:p w14:paraId="00000022"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Penalaran Kritis</w:t>
      </w:r>
      <w:r w:rsidRPr="003C26CA">
        <w:rPr>
          <w:rFonts w:eastAsia="Google Sans Text"/>
          <w:color w:val="1B1C1D"/>
        </w:rPr>
        <w:t>: Mampu menganalisis perbedaan antara jenis-jenis pembunuhan dan konsekuensi hukumnya, serta mengevaluasi hikmah di balik setiap ketentuan syariat.</w:t>
      </w:r>
    </w:p>
    <w:p w14:paraId="00000023"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Kreativitas</w:t>
      </w:r>
      <w:r w:rsidRPr="003C26CA">
        <w:rPr>
          <w:rFonts w:eastAsia="Google Sans Text"/>
          <w:color w:val="1B1C1D"/>
        </w:rPr>
        <w:t>: Mampu menyajikan hasil analisis dalam berbagai bentuk (presentasi, infografis, esai) dan mengkontekstualisasikan nilai-nilai jinayah dalam kampanye anti-kekerasan.</w:t>
      </w:r>
    </w:p>
    <w:p w14:paraId="00000024"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Kolaborasi</w:t>
      </w:r>
      <w:r w:rsidRPr="003C26CA">
        <w:rPr>
          <w:rFonts w:eastAsia="Google Sans Text"/>
          <w:color w:val="1B1C1D"/>
        </w:rPr>
        <w:t>: Bekerja sama dalam kelompok untuk mendiskusikan studi kasus, bertukar pikiran, dan menemukan solusi berdasarkan prinsip keadilan dan cinta kasih.</w:t>
      </w:r>
    </w:p>
    <w:p w14:paraId="00000025"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Kemandirian</w:t>
      </w:r>
      <w:r w:rsidRPr="003C26CA">
        <w:rPr>
          <w:rFonts w:eastAsia="Google Sans Text"/>
          <w:color w:val="1B1C1D"/>
        </w:rPr>
        <w:t>: Mampu mencari sumber-sumber relevan secara mandiri untuk memperdalam pemahaman tentang materi jinayah.</w:t>
      </w:r>
    </w:p>
    <w:p w14:paraId="00000026" w14:textId="77777777" w:rsidR="00DE1495" w:rsidRPr="003C26CA" w:rsidRDefault="00B1336F" w:rsidP="007B38BE">
      <w:pPr>
        <w:numPr>
          <w:ilvl w:val="0"/>
          <w:numId w:val="30"/>
        </w:numPr>
        <w:pBdr>
          <w:top w:val="nil"/>
          <w:left w:val="nil"/>
          <w:bottom w:val="nil"/>
          <w:right w:val="nil"/>
          <w:between w:val="nil"/>
        </w:pBdr>
        <w:spacing w:line="275" w:lineRule="auto"/>
        <w:jc w:val="both"/>
      </w:pPr>
      <w:r w:rsidRPr="003C26CA">
        <w:rPr>
          <w:rFonts w:eastAsia="Google Sans Text"/>
          <w:b/>
          <w:color w:val="1B1C1D"/>
        </w:rPr>
        <w:t>Kesehatan</w:t>
      </w:r>
      <w:r w:rsidRPr="003C26CA">
        <w:rPr>
          <w:rFonts w:eastAsia="Google Sans Text"/>
          <w:color w:val="1B1C1D"/>
        </w:rPr>
        <w:t>: Menumbuhkan kesadaran untuk menjaga keselamatan jiwa dan raga diri sendiri dan orang lain sebagai bentuk cinta pada karunia kehidupan.</w:t>
      </w:r>
    </w:p>
    <w:p w14:paraId="3E30DCDE" w14:textId="43017993" w:rsidR="007B38BE" w:rsidRPr="003C26CA" w:rsidRDefault="00B1336F" w:rsidP="00F1139F">
      <w:pPr>
        <w:numPr>
          <w:ilvl w:val="0"/>
          <w:numId w:val="30"/>
        </w:numPr>
        <w:pBdr>
          <w:top w:val="nil"/>
          <w:left w:val="nil"/>
          <w:bottom w:val="nil"/>
          <w:right w:val="nil"/>
          <w:between w:val="nil"/>
        </w:pBdr>
        <w:spacing w:line="275" w:lineRule="auto"/>
        <w:jc w:val="both"/>
        <w:rPr>
          <w:rFonts w:eastAsia="Google Sans Text"/>
          <w:b/>
          <w:bCs/>
          <w:color w:val="1B1C1D"/>
        </w:rPr>
      </w:pPr>
      <w:r w:rsidRPr="003C26CA">
        <w:rPr>
          <w:rFonts w:eastAsia="Google Sans Text"/>
          <w:b/>
          <w:color w:val="1B1C1D"/>
        </w:rPr>
        <w:t>Komunikasi</w:t>
      </w:r>
      <w:r w:rsidRPr="003C26CA">
        <w:rPr>
          <w:rFonts w:eastAsia="Google Sans Text"/>
          <w:color w:val="1B1C1D"/>
        </w:rPr>
        <w:t>: Mampu menyampaikan argumen dan hasil analisis tentang jinayah secara jelas, santun, dan persuasif.</w:t>
      </w:r>
    </w:p>
    <w:p w14:paraId="5A56FC8F" w14:textId="77777777" w:rsidR="00D20FE0" w:rsidRPr="003C26CA" w:rsidRDefault="00D20FE0" w:rsidP="00D20FE0">
      <w:pPr>
        <w:pBdr>
          <w:top w:val="nil"/>
          <w:left w:val="nil"/>
          <w:bottom w:val="nil"/>
          <w:right w:val="nil"/>
          <w:between w:val="nil"/>
        </w:pBdr>
        <w:spacing w:line="275" w:lineRule="auto"/>
        <w:ind w:left="465"/>
        <w:jc w:val="both"/>
        <w:rPr>
          <w:rFonts w:eastAsia="Google Sans Text"/>
          <w:b/>
          <w:bCs/>
          <w:color w:val="1B1C1D"/>
        </w:rPr>
      </w:pPr>
    </w:p>
    <w:p w14:paraId="724A3E2F" w14:textId="77777777" w:rsidR="003C26CA" w:rsidRDefault="003C26CA">
      <w:pPr>
        <w:rPr>
          <w:rFonts w:eastAsia="Google Sans Text"/>
          <w:b/>
          <w:bCs/>
          <w:color w:val="1B1C1D"/>
        </w:rPr>
      </w:pPr>
      <w:r>
        <w:rPr>
          <w:rFonts w:eastAsia="Google Sans Text"/>
          <w:bCs/>
          <w:color w:val="1B1C1D"/>
        </w:rPr>
        <w:br w:type="page"/>
      </w:r>
    </w:p>
    <w:p w14:paraId="00000028" w14:textId="6A0F9168" w:rsidR="00DE1495" w:rsidRPr="003C26CA" w:rsidRDefault="00B1336F" w:rsidP="003C26CA">
      <w:pPr>
        <w:pStyle w:val="Heading3"/>
        <w:shd w:val="clear" w:color="auto" w:fill="006600"/>
        <w:spacing w:before="0" w:after="0" w:line="275" w:lineRule="auto"/>
        <w:jc w:val="center"/>
        <w:rPr>
          <w:rFonts w:eastAsia="Google Sans Text"/>
          <w:bCs/>
          <w:color w:val="FFFFFF" w:themeColor="background1"/>
          <w:sz w:val="22"/>
          <w:szCs w:val="22"/>
        </w:rPr>
      </w:pPr>
      <w:r w:rsidRPr="003C26CA">
        <w:rPr>
          <w:rFonts w:eastAsia="Google Sans Text"/>
          <w:bCs/>
          <w:color w:val="FFFFFF" w:themeColor="background1"/>
          <w:sz w:val="22"/>
          <w:szCs w:val="22"/>
        </w:rPr>
        <w:lastRenderedPageBreak/>
        <w:t>DESAIN PEMBELAJARAN</w:t>
      </w:r>
    </w:p>
    <w:p w14:paraId="73960C5C" w14:textId="77777777" w:rsidR="007B38BE" w:rsidRDefault="007B38BE" w:rsidP="007B38BE"/>
    <w:p w14:paraId="3A00B7E2" w14:textId="77777777" w:rsidR="003C26CA" w:rsidRPr="003C26CA" w:rsidRDefault="003C26CA" w:rsidP="007B38BE"/>
    <w:p w14:paraId="00000029"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A. CAPAIAN PEMBELAJARAN (CP)</w:t>
      </w:r>
    </w:p>
    <w:p w14:paraId="7CCC9D62" w14:textId="77777777" w:rsidR="007B38BE" w:rsidRPr="003C26CA" w:rsidRDefault="007B38BE" w:rsidP="007B38BE">
      <w:pPr>
        <w:autoSpaceDE w:val="0"/>
        <w:autoSpaceDN w:val="0"/>
        <w:adjustRightInd w:val="0"/>
        <w:spacing w:line="276" w:lineRule="auto"/>
        <w:ind w:right="70"/>
        <w:jc w:val="both"/>
      </w:pPr>
      <w:r w:rsidRPr="003C26CA">
        <w:t>Pada</w:t>
      </w:r>
      <w:r w:rsidRPr="003C26CA">
        <w:rPr>
          <w:spacing w:val="3"/>
        </w:rPr>
        <w:t xml:space="preserve"> </w:t>
      </w:r>
      <w:r w:rsidRPr="003C26CA">
        <w:t>akhir</w:t>
      </w:r>
      <w:r w:rsidRPr="003C26CA">
        <w:rPr>
          <w:spacing w:val="2"/>
        </w:rPr>
        <w:t xml:space="preserve"> </w:t>
      </w:r>
      <w:r w:rsidRPr="003C26CA">
        <w:t>fase</w:t>
      </w:r>
      <w:r w:rsidRPr="003C26CA">
        <w:rPr>
          <w:spacing w:val="2"/>
        </w:rPr>
        <w:t xml:space="preserve"> </w:t>
      </w:r>
      <w:r w:rsidRPr="003C26CA">
        <w:t>F, dalam</w:t>
      </w:r>
      <w:r w:rsidRPr="003C26CA">
        <w:rPr>
          <w:spacing w:val="2"/>
        </w:rPr>
        <w:t xml:space="preserve"> </w:t>
      </w:r>
      <w:r w:rsidRPr="003C26CA">
        <w:rPr>
          <w:spacing w:val="1"/>
        </w:rPr>
        <w:t>e</w:t>
      </w:r>
      <w:r w:rsidRPr="003C26CA">
        <w:t>lemen</w:t>
      </w:r>
      <w:r w:rsidRPr="003C26CA">
        <w:rPr>
          <w:spacing w:val="2"/>
        </w:rPr>
        <w:t xml:space="preserve"> </w:t>
      </w:r>
      <w:r w:rsidRPr="003C26CA">
        <w:t>muamalah,</w:t>
      </w:r>
      <w:r w:rsidRPr="003C26CA">
        <w:rPr>
          <w:spacing w:val="2"/>
        </w:rPr>
        <w:t xml:space="preserve"> </w:t>
      </w:r>
      <w:r w:rsidRPr="003C26CA">
        <w:t>peserta</w:t>
      </w:r>
      <w:r w:rsidRPr="003C26CA">
        <w:rPr>
          <w:spacing w:val="2"/>
        </w:rPr>
        <w:t xml:space="preserve"> </w:t>
      </w:r>
      <w:r w:rsidRPr="003C26CA">
        <w:t>did</w:t>
      </w:r>
      <w:r w:rsidRPr="003C26CA">
        <w:rPr>
          <w:spacing w:val="-2"/>
        </w:rPr>
        <w:t>i</w:t>
      </w:r>
      <w:r w:rsidRPr="003C26CA">
        <w:t xml:space="preserve">k diperkenalkan </w:t>
      </w:r>
      <w:r w:rsidRPr="003C26CA">
        <w:rPr>
          <w:spacing w:val="1"/>
        </w:rPr>
        <w:t>d</w:t>
      </w:r>
      <w:r w:rsidRPr="003C26CA">
        <w:t>engan konsep</w:t>
      </w:r>
      <w:r w:rsidRPr="003C26CA">
        <w:rPr>
          <w:spacing w:val="1"/>
        </w:rPr>
        <w:t xml:space="preserve"> </w:t>
      </w:r>
      <w:r w:rsidRPr="003C26CA">
        <w:rPr>
          <w:i/>
          <w:iCs/>
        </w:rPr>
        <w:t>j</w:t>
      </w:r>
      <w:r w:rsidRPr="003C26CA">
        <w:rPr>
          <w:i/>
          <w:iCs/>
          <w:spacing w:val="-2"/>
        </w:rPr>
        <w:t>i</w:t>
      </w:r>
      <w:r w:rsidRPr="003C26CA">
        <w:rPr>
          <w:i/>
          <w:iCs/>
          <w:spacing w:val="2"/>
        </w:rPr>
        <w:t>n</w:t>
      </w:r>
      <w:r w:rsidRPr="003C26CA">
        <w:rPr>
          <w:i/>
          <w:iCs/>
          <w:spacing w:val="-2"/>
        </w:rPr>
        <w:t>a</w:t>
      </w:r>
      <w:r w:rsidRPr="003C26CA">
        <w:rPr>
          <w:i/>
          <w:iCs/>
          <w:spacing w:val="2"/>
        </w:rPr>
        <w:t>y</w:t>
      </w:r>
      <w:r w:rsidRPr="003C26CA">
        <w:rPr>
          <w:i/>
          <w:iCs/>
          <w:spacing w:val="-2"/>
        </w:rPr>
        <w:t>a</w:t>
      </w:r>
      <w:r w:rsidRPr="003C26CA">
        <w:rPr>
          <w:i/>
          <w:iCs/>
        </w:rPr>
        <w:t>h</w:t>
      </w:r>
      <w:r w:rsidRPr="003C26CA">
        <w:t>,</w:t>
      </w:r>
      <w:r w:rsidRPr="003C26CA">
        <w:rPr>
          <w:spacing w:val="3"/>
        </w:rPr>
        <w:t xml:space="preserve"> </w:t>
      </w:r>
      <w:r w:rsidRPr="003C26CA">
        <w:rPr>
          <w:i/>
          <w:iCs/>
        </w:rPr>
        <w:t>hudud</w:t>
      </w:r>
      <w:r w:rsidRPr="003C26CA">
        <w:t xml:space="preserve">, </w:t>
      </w:r>
      <w:r w:rsidRPr="003C26CA">
        <w:rPr>
          <w:i/>
          <w:iCs/>
        </w:rPr>
        <w:t>bug</w:t>
      </w:r>
      <w:r w:rsidRPr="003C26CA">
        <w:rPr>
          <w:i/>
          <w:iCs/>
          <w:spacing w:val="2"/>
        </w:rPr>
        <w:t>h</w:t>
      </w:r>
      <w:r w:rsidRPr="003C26CA">
        <w:rPr>
          <w:i/>
          <w:iCs/>
          <w:spacing w:val="-2"/>
        </w:rPr>
        <w:t>at</w:t>
      </w:r>
      <w:r w:rsidRPr="003C26CA">
        <w:t xml:space="preserve">, </w:t>
      </w:r>
      <w:r w:rsidRPr="003C26CA">
        <w:rPr>
          <w:i/>
          <w:iCs/>
          <w:spacing w:val="2"/>
        </w:rPr>
        <w:t>r</w:t>
      </w:r>
      <w:r w:rsidRPr="003C26CA">
        <w:rPr>
          <w:i/>
          <w:iCs/>
        </w:rPr>
        <w:t>id</w:t>
      </w:r>
      <w:r w:rsidRPr="003C26CA">
        <w:rPr>
          <w:i/>
          <w:iCs/>
          <w:spacing w:val="2"/>
        </w:rPr>
        <w:t>d</w:t>
      </w:r>
      <w:r w:rsidRPr="003C26CA">
        <w:rPr>
          <w:i/>
          <w:iCs/>
          <w:spacing w:val="-5"/>
        </w:rPr>
        <w:t>a</w:t>
      </w:r>
      <w:r w:rsidRPr="003C26CA">
        <w:rPr>
          <w:i/>
          <w:iCs/>
        </w:rPr>
        <w:t>h</w:t>
      </w:r>
      <w:r w:rsidRPr="003C26CA">
        <w:t>, peradilan</w:t>
      </w:r>
      <w:r w:rsidRPr="003C26CA">
        <w:rPr>
          <w:spacing w:val="69"/>
        </w:rPr>
        <w:t xml:space="preserve"> </w:t>
      </w:r>
      <w:r w:rsidRPr="003C26CA">
        <w:t>dan</w:t>
      </w:r>
      <w:r w:rsidRPr="003C26CA">
        <w:rPr>
          <w:spacing w:val="70"/>
        </w:rPr>
        <w:t xml:space="preserve"> </w:t>
      </w:r>
      <w:r w:rsidRPr="003C26CA">
        <w:rPr>
          <w:i/>
          <w:iCs/>
        </w:rPr>
        <w:t>mun</w:t>
      </w:r>
      <w:r w:rsidRPr="003C26CA">
        <w:rPr>
          <w:i/>
          <w:iCs/>
          <w:spacing w:val="-2"/>
        </w:rPr>
        <w:t>a</w:t>
      </w:r>
      <w:r w:rsidRPr="003C26CA">
        <w:rPr>
          <w:i/>
          <w:iCs/>
          <w:spacing w:val="2"/>
        </w:rPr>
        <w:t>k</w:t>
      </w:r>
      <w:r w:rsidRPr="003C26CA">
        <w:rPr>
          <w:i/>
          <w:iCs/>
          <w:spacing w:val="-2"/>
        </w:rPr>
        <w:t>a</w:t>
      </w:r>
      <w:r w:rsidRPr="003C26CA">
        <w:rPr>
          <w:i/>
          <w:iCs/>
          <w:spacing w:val="2"/>
        </w:rPr>
        <w:t>h</w:t>
      </w:r>
      <w:r w:rsidRPr="003C26CA">
        <w:rPr>
          <w:i/>
          <w:iCs/>
        </w:rPr>
        <w:t xml:space="preserve">at  </w:t>
      </w:r>
      <w:r w:rsidRPr="003C26CA">
        <w:t>serta</w:t>
      </w:r>
      <w:r w:rsidRPr="003C26CA">
        <w:rPr>
          <w:spacing w:val="69"/>
        </w:rPr>
        <w:t xml:space="preserve"> </w:t>
      </w:r>
      <w:r w:rsidRPr="003C26CA">
        <w:t>ilmu</w:t>
      </w:r>
      <w:r w:rsidRPr="003C26CA">
        <w:rPr>
          <w:spacing w:val="73"/>
        </w:rPr>
        <w:t xml:space="preserve"> </w:t>
      </w:r>
      <w:r w:rsidRPr="003C26CA">
        <w:rPr>
          <w:i/>
          <w:iCs/>
          <w:spacing w:val="2"/>
        </w:rPr>
        <w:t>f</w:t>
      </w:r>
      <w:r w:rsidRPr="003C26CA">
        <w:rPr>
          <w:i/>
          <w:iCs/>
          <w:spacing w:val="-5"/>
        </w:rPr>
        <w:t>a</w:t>
      </w:r>
      <w:r w:rsidRPr="003C26CA">
        <w:rPr>
          <w:i/>
          <w:iCs/>
          <w:spacing w:val="2"/>
        </w:rPr>
        <w:t>r</w:t>
      </w:r>
      <w:r w:rsidRPr="003C26CA">
        <w:rPr>
          <w:i/>
          <w:iCs/>
          <w:spacing w:val="-2"/>
        </w:rPr>
        <w:t>a</w:t>
      </w:r>
      <w:r w:rsidRPr="003C26CA">
        <w:rPr>
          <w:i/>
          <w:iCs/>
        </w:rPr>
        <w:t>id</w:t>
      </w:r>
      <w:r w:rsidRPr="003C26CA">
        <w:t>.</w:t>
      </w:r>
      <w:r w:rsidRPr="003C26CA">
        <w:rPr>
          <w:spacing w:val="69"/>
        </w:rPr>
        <w:t xml:space="preserve"> </w:t>
      </w:r>
      <w:r w:rsidRPr="003C26CA">
        <w:t>Sedangkan</w:t>
      </w:r>
      <w:r w:rsidRPr="003C26CA">
        <w:rPr>
          <w:spacing w:val="72"/>
        </w:rPr>
        <w:t xml:space="preserve"> </w:t>
      </w:r>
      <w:r w:rsidRPr="003C26CA">
        <w:t>dalam elemen</w:t>
      </w:r>
      <w:r w:rsidRPr="003C26CA">
        <w:rPr>
          <w:spacing w:val="2"/>
        </w:rPr>
        <w:t xml:space="preserve"> </w:t>
      </w:r>
      <w:r w:rsidRPr="003C26CA">
        <w:rPr>
          <w:spacing w:val="1"/>
        </w:rPr>
        <w:t>u</w:t>
      </w:r>
      <w:r w:rsidRPr="003C26CA">
        <w:t>shul</w:t>
      </w:r>
      <w:r w:rsidRPr="003C26CA">
        <w:rPr>
          <w:spacing w:val="2"/>
        </w:rPr>
        <w:t xml:space="preserve"> </w:t>
      </w:r>
      <w:r w:rsidRPr="003C26CA">
        <w:t>fikih dibekali</w:t>
      </w:r>
      <w:r w:rsidRPr="003C26CA">
        <w:rPr>
          <w:spacing w:val="2"/>
        </w:rPr>
        <w:t xml:space="preserve"> </w:t>
      </w:r>
      <w:r w:rsidRPr="003C26CA">
        <w:t>dengan</w:t>
      </w:r>
      <w:r w:rsidRPr="003C26CA">
        <w:rPr>
          <w:spacing w:val="2"/>
        </w:rPr>
        <w:t xml:space="preserve"> </w:t>
      </w:r>
      <w:r w:rsidRPr="003C26CA">
        <w:rPr>
          <w:spacing w:val="1"/>
        </w:rPr>
        <w:t>p</w:t>
      </w:r>
      <w:r w:rsidRPr="003C26CA">
        <w:rPr>
          <w:spacing w:val="-2"/>
        </w:rPr>
        <w:t>e</w:t>
      </w:r>
      <w:r w:rsidRPr="003C26CA">
        <w:t>mahaman</w:t>
      </w:r>
      <w:r w:rsidRPr="003C26CA">
        <w:rPr>
          <w:spacing w:val="2"/>
        </w:rPr>
        <w:t xml:space="preserve"> </w:t>
      </w:r>
      <w:r w:rsidRPr="003C26CA">
        <w:t>terhadap konsep fikih dan ushul fik</w:t>
      </w:r>
      <w:r w:rsidRPr="003C26CA">
        <w:rPr>
          <w:spacing w:val="-1"/>
        </w:rPr>
        <w:t>i</w:t>
      </w:r>
      <w:r w:rsidRPr="003C26CA">
        <w:t xml:space="preserve">h, sumber hukum </w:t>
      </w:r>
      <w:r w:rsidRPr="003C26CA">
        <w:rPr>
          <w:spacing w:val="-2"/>
        </w:rPr>
        <w:t>I</w:t>
      </w:r>
      <w:r w:rsidRPr="003C26CA">
        <w:t>slam,</w:t>
      </w:r>
      <w:r w:rsidRPr="003C26CA">
        <w:rPr>
          <w:spacing w:val="1"/>
        </w:rPr>
        <w:t xml:space="preserve"> </w:t>
      </w:r>
      <w:r w:rsidRPr="003C26CA">
        <w:rPr>
          <w:i/>
          <w:iCs/>
        </w:rPr>
        <w:t>q</w:t>
      </w:r>
      <w:r w:rsidRPr="003C26CA">
        <w:rPr>
          <w:i/>
          <w:iCs/>
          <w:spacing w:val="2"/>
        </w:rPr>
        <w:t>o</w:t>
      </w:r>
      <w:r w:rsidRPr="003C26CA">
        <w:rPr>
          <w:i/>
          <w:iCs/>
          <w:spacing w:val="-2"/>
        </w:rPr>
        <w:t>wa</w:t>
      </w:r>
      <w:r w:rsidRPr="003C26CA">
        <w:rPr>
          <w:i/>
          <w:iCs/>
        </w:rPr>
        <w:t>idul</w:t>
      </w:r>
      <w:r w:rsidRPr="003C26CA">
        <w:rPr>
          <w:i/>
          <w:iCs/>
          <w:spacing w:val="1"/>
        </w:rPr>
        <w:t xml:space="preserve"> </w:t>
      </w:r>
      <w:r w:rsidRPr="003C26CA">
        <w:rPr>
          <w:i/>
          <w:iCs/>
          <w:spacing w:val="2"/>
        </w:rPr>
        <w:t>f</w:t>
      </w:r>
      <w:r w:rsidRPr="003C26CA">
        <w:rPr>
          <w:i/>
          <w:iCs/>
          <w:spacing w:val="-2"/>
        </w:rPr>
        <w:t>i</w:t>
      </w:r>
      <w:r w:rsidRPr="003C26CA">
        <w:rPr>
          <w:i/>
          <w:iCs/>
        </w:rPr>
        <w:t>qhiy</w:t>
      </w:r>
      <w:r w:rsidRPr="003C26CA">
        <w:rPr>
          <w:i/>
          <w:iCs/>
          <w:spacing w:val="2"/>
        </w:rPr>
        <w:t>y</w:t>
      </w:r>
      <w:r w:rsidRPr="003C26CA">
        <w:rPr>
          <w:i/>
          <w:iCs/>
          <w:spacing w:val="-5"/>
        </w:rPr>
        <w:t>a</w:t>
      </w:r>
      <w:r w:rsidRPr="003C26CA">
        <w:rPr>
          <w:i/>
          <w:iCs/>
        </w:rPr>
        <w:t xml:space="preserve">h </w:t>
      </w:r>
      <w:r w:rsidRPr="003C26CA">
        <w:t>dan</w:t>
      </w:r>
      <w:r w:rsidRPr="003C26CA">
        <w:rPr>
          <w:spacing w:val="1"/>
        </w:rPr>
        <w:t xml:space="preserve"> </w:t>
      </w:r>
      <w:r w:rsidRPr="003C26CA">
        <w:rPr>
          <w:i/>
          <w:iCs/>
          <w:spacing w:val="2"/>
        </w:rPr>
        <w:t>q</w:t>
      </w:r>
      <w:r w:rsidRPr="003C26CA">
        <w:rPr>
          <w:i/>
          <w:iCs/>
          <w:spacing w:val="-2"/>
        </w:rPr>
        <w:t>a</w:t>
      </w:r>
      <w:r w:rsidRPr="003C26CA">
        <w:rPr>
          <w:i/>
          <w:iCs/>
        </w:rPr>
        <w:t>w</w:t>
      </w:r>
      <w:r w:rsidRPr="003C26CA">
        <w:rPr>
          <w:i/>
          <w:iCs/>
          <w:spacing w:val="-2"/>
        </w:rPr>
        <w:t>a</w:t>
      </w:r>
      <w:r w:rsidRPr="003C26CA">
        <w:rPr>
          <w:i/>
          <w:iCs/>
        </w:rPr>
        <w:t>id</w:t>
      </w:r>
      <w:r w:rsidRPr="003C26CA">
        <w:rPr>
          <w:i/>
          <w:iCs/>
          <w:spacing w:val="1"/>
        </w:rPr>
        <w:t xml:space="preserve"> </w:t>
      </w:r>
      <w:r w:rsidRPr="003C26CA">
        <w:rPr>
          <w:i/>
          <w:iCs/>
        </w:rPr>
        <w:t>ushul</w:t>
      </w:r>
      <w:r w:rsidRPr="003C26CA">
        <w:rPr>
          <w:i/>
          <w:iCs/>
          <w:spacing w:val="-2"/>
        </w:rPr>
        <w:t>i</w:t>
      </w:r>
      <w:r w:rsidRPr="003C26CA">
        <w:rPr>
          <w:i/>
          <w:iCs/>
          <w:spacing w:val="2"/>
        </w:rPr>
        <w:t>yy</w:t>
      </w:r>
      <w:r w:rsidRPr="003C26CA">
        <w:rPr>
          <w:i/>
          <w:iCs/>
          <w:spacing w:val="-5"/>
        </w:rPr>
        <w:t>a</w:t>
      </w:r>
      <w:r w:rsidRPr="003C26CA">
        <w:rPr>
          <w:i/>
          <w:iCs/>
        </w:rPr>
        <w:t>h</w:t>
      </w:r>
      <w:r w:rsidRPr="003C26CA">
        <w:rPr>
          <w:i/>
          <w:iCs/>
          <w:spacing w:val="7"/>
        </w:rPr>
        <w:t xml:space="preserve"> </w:t>
      </w:r>
      <w:r w:rsidRPr="003C26CA">
        <w:t>sehingga</w:t>
      </w:r>
      <w:r w:rsidRPr="003C26CA">
        <w:rPr>
          <w:spacing w:val="1"/>
        </w:rPr>
        <w:t xml:space="preserve"> </w:t>
      </w:r>
      <w:r w:rsidRPr="003C26CA">
        <w:t>akan</w:t>
      </w:r>
      <w:r w:rsidRPr="003C26CA">
        <w:rPr>
          <w:spacing w:val="1"/>
        </w:rPr>
        <w:t xml:space="preserve"> </w:t>
      </w:r>
      <w:r w:rsidRPr="003C26CA">
        <w:t>terbangun sikap</w:t>
      </w:r>
      <w:r w:rsidRPr="003C26CA">
        <w:rPr>
          <w:spacing w:val="1"/>
        </w:rPr>
        <w:t xml:space="preserve"> </w:t>
      </w:r>
      <w:r w:rsidRPr="003C26CA">
        <w:t>m</w:t>
      </w:r>
      <w:r w:rsidRPr="003C26CA">
        <w:rPr>
          <w:spacing w:val="-2"/>
        </w:rPr>
        <w:t>o</w:t>
      </w:r>
      <w:r w:rsidRPr="003C26CA">
        <w:t>derat dalam diri</w:t>
      </w:r>
      <w:r w:rsidRPr="003C26CA">
        <w:rPr>
          <w:spacing w:val="1"/>
        </w:rPr>
        <w:t xml:space="preserve"> </w:t>
      </w:r>
      <w:r w:rsidRPr="003C26CA">
        <w:t>peserta</w:t>
      </w:r>
      <w:r w:rsidRPr="003C26CA">
        <w:rPr>
          <w:spacing w:val="3"/>
        </w:rPr>
        <w:t xml:space="preserve"> </w:t>
      </w:r>
      <w:r w:rsidRPr="003C26CA">
        <w:t>didik da</w:t>
      </w:r>
      <w:r w:rsidRPr="003C26CA">
        <w:rPr>
          <w:spacing w:val="2"/>
        </w:rPr>
        <w:t>l</w:t>
      </w:r>
      <w:r w:rsidRPr="003C26CA">
        <w:t>am me</w:t>
      </w:r>
      <w:r w:rsidRPr="003C26CA">
        <w:rPr>
          <w:spacing w:val="2"/>
        </w:rPr>
        <w:t>n</w:t>
      </w:r>
      <w:r w:rsidRPr="003C26CA">
        <w:t>yikapi perbedaan</w:t>
      </w:r>
      <w:r w:rsidRPr="003C26CA">
        <w:rPr>
          <w:spacing w:val="3"/>
        </w:rPr>
        <w:t xml:space="preserve"> </w:t>
      </w:r>
      <w:r w:rsidRPr="003C26CA">
        <w:t>dalam pemahaman keagamaan.</w:t>
      </w:r>
    </w:p>
    <w:p w14:paraId="50BEB85B" w14:textId="77777777" w:rsidR="007B38BE" w:rsidRPr="003C26CA" w:rsidRDefault="007B38BE" w:rsidP="007B38BE">
      <w:pPr>
        <w:pStyle w:val="Heading4"/>
        <w:spacing w:before="0" w:after="0" w:line="275" w:lineRule="auto"/>
        <w:jc w:val="both"/>
        <w:rPr>
          <w:rFonts w:eastAsia="Google Sans Text"/>
          <w:b w:val="0"/>
          <w:color w:val="1B1C1D"/>
          <w:sz w:val="22"/>
          <w:szCs w:val="22"/>
        </w:rPr>
      </w:pPr>
    </w:p>
    <w:p w14:paraId="0000002B"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B. LINTAS DISIPLIN ILMU</w:t>
      </w:r>
    </w:p>
    <w:p w14:paraId="0000002C" w14:textId="77777777" w:rsidR="00DE1495" w:rsidRPr="003C26CA" w:rsidRDefault="00B1336F" w:rsidP="007B38BE">
      <w:pPr>
        <w:numPr>
          <w:ilvl w:val="0"/>
          <w:numId w:val="31"/>
        </w:numPr>
        <w:pBdr>
          <w:top w:val="nil"/>
          <w:left w:val="nil"/>
          <w:bottom w:val="nil"/>
          <w:right w:val="nil"/>
          <w:between w:val="nil"/>
        </w:pBdr>
        <w:spacing w:line="275" w:lineRule="auto"/>
        <w:jc w:val="both"/>
      </w:pPr>
      <w:r w:rsidRPr="003C26CA">
        <w:rPr>
          <w:rFonts w:eastAsia="Google Sans Text"/>
          <w:b/>
          <w:color w:val="1B1C1D"/>
        </w:rPr>
        <w:t>Sosiologi</w:t>
      </w:r>
      <w:r w:rsidRPr="003C26CA">
        <w:rPr>
          <w:rFonts w:eastAsia="Google Sans Text"/>
          <w:color w:val="1B1C1D"/>
        </w:rPr>
        <w:t>: Menganalisis faktor-faktor sosial penyebab tindak kriminalitas di masyarakat.</w:t>
      </w:r>
    </w:p>
    <w:p w14:paraId="0000002D" w14:textId="77777777" w:rsidR="00DE1495" w:rsidRPr="003C26CA" w:rsidRDefault="00B1336F" w:rsidP="007B38BE">
      <w:pPr>
        <w:numPr>
          <w:ilvl w:val="0"/>
          <w:numId w:val="31"/>
        </w:numPr>
        <w:pBdr>
          <w:top w:val="nil"/>
          <w:left w:val="nil"/>
          <w:bottom w:val="nil"/>
          <w:right w:val="nil"/>
          <w:between w:val="nil"/>
        </w:pBdr>
        <w:spacing w:line="275" w:lineRule="auto"/>
        <w:jc w:val="both"/>
      </w:pPr>
      <w:r w:rsidRPr="003C26CA">
        <w:rPr>
          <w:rFonts w:eastAsia="Google Sans Text"/>
          <w:b/>
          <w:color w:val="1B1C1D"/>
        </w:rPr>
        <w:t>Pendidikan Kewarganegaraan (PKn)</w:t>
      </w:r>
      <w:r w:rsidRPr="003C26CA">
        <w:rPr>
          <w:rFonts w:eastAsia="Google Sans Text"/>
          <w:color w:val="1B1C1D"/>
        </w:rPr>
        <w:t>: Membandingkan konsep hukum pidana Islam dengan hukum pidana positif yang berlaku di Indonesia.</w:t>
      </w:r>
    </w:p>
    <w:p w14:paraId="0000002E" w14:textId="77777777" w:rsidR="00DE1495" w:rsidRPr="003C26CA" w:rsidRDefault="00B1336F" w:rsidP="007B38BE">
      <w:pPr>
        <w:numPr>
          <w:ilvl w:val="0"/>
          <w:numId w:val="31"/>
        </w:numPr>
        <w:pBdr>
          <w:top w:val="nil"/>
          <w:left w:val="nil"/>
          <w:bottom w:val="nil"/>
          <w:right w:val="nil"/>
          <w:between w:val="nil"/>
        </w:pBdr>
        <w:spacing w:line="275" w:lineRule="auto"/>
        <w:jc w:val="both"/>
      </w:pPr>
      <w:r w:rsidRPr="003C26CA">
        <w:rPr>
          <w:rFonts w:eastAsia="Google Sans Text"/>
          <w:b/>
          <w:color w:val="1B1C1D"/>
        </w:rPr>
        <w:t>Sejarah</w:t>
      </w:r>
      <w:r w:rsidRPr="003C26CA">
        <w:rPr>
          <w:rFonts w:eastAsia="Google Sans Text"/>
          <w:color w:val="1B1C1D"/>
        </w:rPr>
        <w:t>: Mempelajari penerapan hukum jinayah pada masa Rasulullah saw. dan Khulafaur Rasyidin.</w:t>
      </w:r>
    </w:p>
    <w:p w14:paraId="3FB35798"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2F"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C. TUJUAN PEMBELAJARAN</w:t>
      </w:r>
    </w:p>
    <w:p w14:paraId="00000030" w14:textId="77777777" w:rsidR="00DE1495" w:rsidRPr="003C26CA" w:rsidRDefault="00B1336F" w:rsidP="007B38BE">
      <w:pPr>
        <w:numPr>
          <w:ilvl w:val="0"/>
          <w:numId w:val="32"/>
        </w:numPr>
        <w:pBdr>
          <w:top w:val="nil"/>
          <w:left w:val="nil"/>
          <w:bottom w:val="nil"/>
          <w:right w:val="nil"/>
          <w:between w:val="nil"/>
        </w:pBdr>
        <w:spacing w:line="275" w:lineRule="auto"/>
        <w:jc w:val="both"/>
      </w:pPr>
      <w:r w:rsidRPr="003C26CA">
        <w:rPr>
          <w:rFonts w:eastAsia="Google Sans Text"/>
          <w:b/>
          <w:color w:val="1B1C1D"/>
        </w:rPr>
        <w:t>Pertemuan 1</w:t>
      </w:r>
      <w:r w:rsidRPr="003C26CA">
        <w:rPr>
          <w:rFonts w:eastAsia="Google Sans Text"/>
          <w:color w:val="1B1C1D"/>
        </w:rPr>
        <w:t>: Menganalisis pengertian jinayah dan ketentuan pembunuhan sengaja (</w:t>
      </w:r>
      <w:r w:rsidRPr="003C26CA">
        <w:rPr>
          <w:rFonts w:eastAsia="Google Sans Text"/>
          <w:i/>
          <w:color w:val="1B1C1D"/>
        </w:rPr>
        <w:t>al-qatlu al-‘amdi</w:t>
      </w:r>
      <w:r w:rsidRPr="003C26CA">
        <w:rPr>
          <w:rFonts w:eastAsia="Google Sans Text"/>
          <w:color w:val="1B1C1D"/>
        </w:rPr>
        <w:t>) beserta hikmahnya sebagai wujud cinta pada kehidupan. (2 JP)</w:t>
      </w:r>
    </w:p>
    <w:p w14:paraId="00000031" w14:textId="77777777" w:rsidR="00DE1495" w:rsidRPr="003C26CA" w:rsidRDefault="00B1336F" w:rsidP="007B38BE">
      <w:pPr>
        <w:numPr>
          <w:ilvl w:val="0"/>
          <w:numId w:val="32"/>
        </w:numPr>
        <w:pBdr>
          <w:top w:val="nil"/>
          <w:left w:val="nil"/>
          <w:bottom w:val="nil"/>
          <w:right w:val="nil"/>
          <w:between w:val="nil"/>
        </w:pBdr>
        <w:spacing w:line="275" w:lineRule="auto"/>
        <w:jc w:val="both"/>
      </w:pPr>
      <w:r w:rsidRPr="003C26CA">
        <w:rPr>
          <w:rFonts w:eastAsia="Google Sans Text"/>
          <w:b/>
          <w:color w:val="1B1C1D"/>
        </w:rPr>
        <w:t>Pertemuan 2</w:t>
      </w:r>
      <w:r w:rsidRPr="003C26CA">
        <w:rPr>
          <w:rFonts w:eastAsia="Google Sans Text"/>
          <w:color w:val="1B1C1D"/>
        </w:rPr>
        <w:t>: Membedakan ketentuan pembunuhan seperti sengaja (</w:t>
      </w:r>
      <w:r w:rsidRPr="003C26CA">
        <w:rPr>
          <w:rFonts w:eastAsia="Google Sans Text"/>
          <w:i/>
          <w:color w:val="1B1C1D"/>
        </w:rPr>
        <w:t>syibhu al-‘amdi</w:t>
      </w:r>
      <w:r w:rsidRPr="003C26CA">
        <w:rPr>
          <w:rFonts w:eastAsia="Google Sans Text"/>
          <w:color w:val="1B1C1D"/>
        </w:rPr>
        <w:t>) dan pembunuhan karena kesalahan (</w:t>
      </w:r>
      <w:r w:rsidRPr="003C26CA">
        <w:rPr>
          <w:rFonts w:eastAsia="Google Sans Text"/>
          <w:i/>
          <w:color w:val="1B1C1D"/>
        </w:rPr>
        <w:t>al-khata’</w:t>
      </w:r>
      <w:r w:rsidRPr="003C26CA">
        <w:rPr>
          <w:rFonts w:eastAsia="Google Sans Text"/>
          <w:color w:val="1B1C1D"/>
        </w:rPr>
        <w:t>) serta konsep penganiayaan. (2 JP)</w:t>
      </w:r>
    </w:p>
    <w:p w14:paraId="00000032" w14:textId="77777777" w:rsidR="00DE1495" w:rsidRPr="003C26CA" w:rsidRDefault="00B1336F" w:rsidP="007B38BE">
      <w:pPr>
        <w:numPr>
          <w:ilvl w:val="0"/>
          <w:numId w:val="32"/>
        </w:numPr>
        <w:pBdr>
          <w:top w:val="nil"/>
          <w:left w:val="nil"/>
          <w:bottom w:val="nil"/>
          <w:right w:val="nil"/>
          <w:between w:val="nil"/>
        </w:pBdr>
        <w:spacing w:line="275" w:lineRule="auto"/>
        <w:jc w:val="both"/>
      </w:pPr>
      <w:r w:rsidRPr="003C26CA">
        <w:rPr>
          <w:rFonts w:eastAsia="Google Sans Text"/>
          <w:b/>
          <w:color w:val="1B1C1D"/>
        </w:rPr>
        <w:t>Pertemuan 3</w:t>
      </w:r>
      <w:r w:rsidRPr="003C26CA">
        <w:rPr>
          <w:rFonts w:eastAsia="Google Sans Text"/>
          <w:color w:val="1B1C1D"/>
        </w:rPr>
        <w:t>: Menganalisis konsep, macam-macam, syarat, dan hikmah qisas sebagai bentuk penegakan keadilan yang berlandaskan cinta pada hak korban. (2 JP)</w:t>
      </w:r>
    </w:p>
    <w:p w14:paraId="00000033" w14:textId="77777777" w:rsidR="00DE1495" w:rsidRPr="003C26CA" w:rsidRDefault="00B1336F" w:rsidP="007B38BE">
      <w:pPr>
        <w:numPr>
          <w:ilvl w:val="0"/>
          <w:numId w:val="32"/>
        </w:numPr>
        <w:pBdr>
          <w:top w:val="nil"/>
          <w:left w:val="nil"/>
          <w:bottom w:val="nil"/>
          <w:right w:val="nil"/>
          <w:between w:val="nil"/>
        </w:pBdr>
        <w:spacing w:line="275" w:lineRule="auto"/>
        <w:jc w:val="both"/>
      </w:pPr>
      <w:r w:rsidRPr="003C26CA">
        <w:rPr>
          <w:rFonts w:eastAsia="Google Sans Text"/>
          <w:b/>
          <w:color w:val="1B1C1D"/>
        </w:rPr>
        <w:t>Pertemuan 4</w:t>
      </w:r>
      <w:r w:rsidRPr="003C26CA">
        <w:rPr>
          <w:rFonts w:eastAsia="Google Sans Text"/>
          <w:color w:val="1B1C1D"/>
        </w:rPr>
        <w:t>: Menganalisis konsep, sebab, macam-macam, dan hikmah diyat sebagai alternatif penyelesaian yang mengedepankan nilai pengampunan dan cinta damai. (2 JP)</w:t>
      </w:r>
    </w:p>
    <w:p w14:paraId="00000034" w14:textId="77777777" w:rsidR="00DE1495" w:rsidRPr="003C26CA" w:rsidRDefault="00B1336F" w:rsidP="007B38BE">
      <w:pPr>
        <w:numPr>
          <w:ilvl w:val="0"/>
          <w:numId w:val="32"/>
        </w:numPr>
        <w:pBdr>
          <w:top w:val="nil"/>
          <w:left w:val="nil"/>
          <w:bottom w:val="nil"/>
          <w:right w:val="nil"/>
          <w:between w:val="nil"/>
        </w:pBdr>
        <w:spacing w:line="275" w:lineRule="auto"/>
        <w:jc w:val="both"/>
      </w:pPr>
      <w:r w:rsidRPr="003C26CA">
        <w:rPr>
          <w:rFonts w:eastAsia="Google Sans Text"/>
          <w:b/>
          <w:color w:val="1B1C1D"/>
        </w:rPr>
        <w:t>Pertemuan 5</w:t>
      </w:r>
      <w:r w:rsidRPr="003C26CA">
        <w:rPr>
          <w:rFonts w:eastAsia="Google Sans Text"/>
          <w:color w:val="1B1C1D"/>
        </w:rPr>
        <w:t>: Menganalisis konsep, macam-macam, dan hikmah kifarat sebagai jalan penebusan dosa dan wujud cinta untuk kembali kepada Allah Swt. (2 JP)</w:t>
      </w:r>
    </w:p>
    <w:p w14:paraId="00000035" w14:textId="77777777" w:rsidR="00DE1495" w:rsidRPr="003C26CA" w:rsidRDefault="00B1336F" w:rsidP="007B38BE">
      <w:pPr>
        <w:numPr>
          <w:ilvl w:val="0"/>
          <w:numId w:val="32"/>
        </w:numPr>
        <w:pBdr>
          <w:top w:val="nil"/>
          <w:left w:val="nil"/>
          <w:bottom w:val="nil"/>
          <w:right w:val="nil"/>
          <w:between w:val="nil"/>
        </w:pBdr>
        <w:spacing w:line="275" w:lineRule="auto"/>
        <w:jc w:val="both"/>
      </w:pPr>
      <w:r w:rsidRPr="003C26CA">
        <w:rPr>
          <w:rFonts w:eastAsia="Google Sans Text"/>
          <w:b/>
          <w:color w:val="1B1C1D"/>
        </w:rPr>
        <w:t>Pertemuan 6</w:t>
      </w:r>
      <w:r w:rsidRPr="003C26CA">
        <w:rPr>
          <w:rFonts w:eastAsia="Google Sans Text"/>
          <w:color w:val="1B1C1D"/>
        </w:rPr>
        <w:t>: Menyajikan hasil analisis tentang pelaksanaan ketentuan jinayah dan hikmahnya dalam konteks menjaga keharmonisan hidup bermasyarakat sebagai manifestasi cinta sesama. (2 JP)</w:t>
      </w:r>
    </w:p>
    <w:p w14:paraId="5E344892"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36"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D. INDIKATOR KETERCAPAIAN TUJUAN PEMBELAJARAN</w:t>
      </w:r>
    </w:p>
    <w:p w14:paraId="00000037"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Menjelaskan pengertian jinayah, pembunuhan, penganiayaan, qisas, diyat, dan kifarat.</w:t>
      </w:r>
    </w:p>
    <w:p w14:paraId="00000038"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Membedakan tiga macam pembunuhan beserta dasar hukum dan sanksinya.</w:t>
      </w:r>
    </w:p>
    <w:p w14:paraId="00000039"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Mengidentifikasi syarat-syarat pelaksanaan qisas.</w:t>
      </w:r>
    </w:p>
    <w:p w14:paraId="0000003A"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Menganalisis sebab-sebab ditetapkannya diyat dan macam-macamnya.</w:t>
      </w:r>
    </w:p>
    <w:p w14:paraId="0000003B"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Mengklasifikasikan macam-macam kifarat terkait jinayah.</w:t>
      </w:r>
    </w:p>
    <w:p w14:paraId="0000003C"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Menyimpulkan hikmah di balik setiap ketentuan hukum dalam jinayah.</w:t>
      </w:r>
    </w:p>
    <w:p w14:paraId="0000003D" w14:textId="77777777" w:rsidR="00DE1495" w:rsidRPr="003C26CA" w:rsidRDefault="00B1336F" w:rsidP="007B38BE">
      <w:pPr>
        <w:numPr>
          <w:ilvl w:val="0"/>
          <w:numId w:val="33"/>
        </w:numPr>
        <w:pBdr>
          <w:top w:val="nil"/>
          <w:left w:val="nil"/>
          <w:bottom w:val="nil"/>
          <w:right w:val="nil"/>
          <w:between w:val="nil"/>
        </w:pBdr>
        <w:spacing w:line="275" w:lineRule="auto"/>
        <w:jc w:val="both"/>
      </w:pPr>
      <w:r w:rsidRPr="003C26CA">
        <w:rPr>
          <w:rFonts w:eastAsia="Google Sans Text"/>
          <w:color w:val="1B1C1D"/>
        </w:rPr>
        <w:t>Menyajikan hasil analisis studi kasus tentang jinayah secara komunikatif.</w:t>
      </w:r>
    </w:p>
    <w:p w14:paraId="16D0E787"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3E"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E. IKLIM/BUDAYA MADRASAH</w:t>
      </w:r>
    </w:p>
    <w:p w14:paraId="0000003F" w14:textId="77777777" w:rsidR="00DE1495" w:rsidRPr="003C26CA" w:rsidRDefault="00B1336F" w:rsidP="007B38BE">
      <w:pPr>
        <w:numPr>
          <w:ilvl w:val="0"/>
          <w:numId w:val="34"/>
        </w:numPr>
        <w:pBdr>
          <w:top w:val="nil"/>
          <w:left w:val="nil"/>
          <w:bottom w:val="nil"/>
          <w:right w:val="nil"/>
          <w:between w:val="nil"/>
        </w:pBdr>
        <w:spacing w:line="275" w:lineRule="auto"/>
        <w:jc w:val="both"/>
      </w:pPr>
      <w:r w:rsidRPr="003C26CA">
        <w:rPr>
          <w:rFonts w:eastAsia="Google Sans Text"/>
          <w:color w:val="1B1C1D"/>
        </w:rPr>
        <w:t>Menciptakan suasana belajar yang penuh empati dan kepedulian, di mana setiap diskusi tentang tindak pidana diiringi dengan refleksi tentang pentingnya menjaga kehidupan dan menyebarkan cinta kasih.</w:t>
      </w:r>
    </w:p>
    <w:p w14:paraId="00000040" w14:textId="77777777" w:rsidR="00DE1495" w:rsidRPr="003C26CA" w:rsidRDefault="00B1336F" w:rsidP="007B38BE">
      <w:pPr>
        <w:numPr>
          <w:ilvl w:val="0"/>
          <w:numId w:val="34"/>
        </w:numPr>
        <w:pBdr>
          <w:top w:val="nil"/>
          <w:left w:val="nil"/>
          <w:bottom w:val="nil"/>
          <w:right w:val="nil"/>
          <w:between w:val="nil"/>
        </w:pBdr>
        <w:spacing w:line="275" w:lineRule="auto"/>
        <w:jc w:val="both"/>
      </w:pPr>
      <w:r w:rsidRPr="003C26CA">
        <w:rPr>
          <w:rFonts w:eastAsia="Google Sans Text"/>
          <w:color w:val="1B1C1D"/>
        </w:rPr>
        <w:t xml:space="preserve">Membudayakan sikap saling menghargai pendapat dalam diskusi, menolak segala </w:t>
      </w:r>
      <w:r w:rsidRPr="003C26CA">
        <w:rPr>
          <w:rFonts w:eastAsia="Google Sans Text"/>
          <w:color w:val="1B1C1D"/>
        </w:rPr>
        <w:lastRenderedPageBreak/>
        <w:t>bentuk justifikasi terhadap kekerasan, dan mengedepankan dialog sebagai jalan penyelesaian masalah.</w:t>
      </w:r>
    </w:p>
    <w:p w14:paraId="674EDB64"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41"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F. TOPIK PEMBELAJARAN KONTEKSTUAL</w:t>
      </w:r>
    </w:p>
    <w:p w14:paraId="00000042" w14:textId="77777777" w:rsidR="00DE1495" w:rsidRPr="003C26CA" w:rsidRDefault="00B1336F" w:rsidP="007B38BE">
      <w:pPr>
        <w:pBdr>
          <w:top w:val="nil"/>
          <w:left w:val="nil"/>
          <w:bottom w:val="nil"/>
          <w:right w:val="nil"/>
          <w:between w:val="nil"/>
        </w:pBdr>
        <w:spacing w:line="275" w:lineRule="auto"/>
        <w:jc w:val="both"/>
        <w:rPr>
          <w:rFonts w:eastAsia="Google Sans Text"/>
          <w:color w:val="1B1C1D"/>
        </w:rPr>
      </w:pPr>
      <w:r w:rsidRPr="003C26CA">
        <w:rPr>
          <w:rFonts w:eastAsia="Google Sans Text"/>
          <w:color w:val="1B1C1D"/>
        </w:rPr>
        <w:t>Keadilan dan Perlindungan Jiwa dalam Fikih Jinayah sebagai Wujud Cinta Ilahi kepada Umat Manusia.</w:t>
      </w:r>
    </w:p>
    <w:p w14:paraId="574371C1"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43" w14:textId="77777777" w:rsidR="00DE1495" w:rsidRPr="003C26CA" w:rsidRDefault="00B1336F" w:rsidP="003C26CA">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G. KERANGKA PEMBELAJARAN</w:t>
      </w:r>
    </w:p>
    <w:p w14:paraId="00000044" w14:textId="77777777" w:rsidR="00DE1495" w:rsidRPr="003C26CA" w:rsidRDefault="00B1336F" w:rsidP="00D20FE0">
      <w:pPr>
        <w:pStyle w:val="Heading3"/>
        <w:spacing w:before="0" w:after="0" w:line="275" w:lineRule="auto"/>
        <w:rPr>
          <w:rFonts w:eastAsia="Google Sans Text"/>
          <w:bCs/>
          <w:color w:val="1B1C1D"/>
          <w:sz w:val="22"/>
          <w:szCs w:val="22"/>
        </w:rPr>
      </w:pPr>
      <w:r w:rsidRPr="003C26CA">
        <w:rPr>
          <w:rFonts w:eastAsia="Google Sans Text"/>
          <w:bCs/>
          <w:color w:val="1B1C1D"/>
          <w:sz w:val="22"/>
          <w:szCs w:val="22"/>
          <w:highlight w:val="green"/>
        </w:rPr>
        <w:t>PRAKTIK PEDAGOGIK</w:t>
      </w:r>
    </w:p>
    <w:p w14:paraId="00000045" w14:textId="77777777" w:rsidR="00DE1495" w:rsidRPr="003C26CA" w:rsidRDefault="00B1336F" w:rsidP="007B38BE">
      <w:pPr>
        <w:numPr>
          <w:ilvl w:val="0"/>
          <w:numId w:val="35"/>
        </w:numPr>
        <w:pBdr>
          <w:top w:val="nil"/>
          <w:left w:val="nil"/>
          <w:bottom w:val="nil"/>
          <w:right w:val="nil"/>
          <w:between w:val="nil"/>
        </w:pBdr>
        <w:spacing w:line="275" w:lineRule="auto"/>
        <w:jc w:val="both"/>
      </w:pPr>
      <w:r w:rsidRPr="003C26CA">
        <w:rPr>
          <w:rFonts w:eastAsia="Google Sans Text"/>
          <w:b/>
          <w:color w:val="1B1C1D"/>
        </w:rPr>
        <w:t>Model Pembelajaran</w:t>
      </w:r>
      <w:r w:rsidRPr="003C26CA">
        <w:rPr>
          <w:rFonts w:eastAsia="Google Sans Text"/>
          <w:color w:val="1B1C1D"/>
        </w:rPr>
        <w:t xml:space="preserve">: </w:t>
      </w:r>
      <w:r w:rsidRPr="003C26CA">
        <w:rPr>
          <w:rFonts w:eastAsia="Google Sans Text"/>
          <w:i/>
          <w:color w:val="1B1C1D"/>
        </w:rPr>
        <w:t>Problem-Based Learning</w:t>
      </w:r>
      <w:r w:rsidRPr="003C26CA">
        <w:rPr>
          <w:rFonts w:eastAsia="Google Sans Text"/>
          <w:color w:val="1B1C1D"/>
        </w:rPr>
        <w:t xml:space="preserve"> (Pembelajaran Berbasis Masalah), </w:t>
      </w:r>
      <w:r w:rsidRPr="003C26CA">
        <w:rPr>
          <w:rFonts w:eastAsia="Google Sans Text"/>
          <w:i/>
          <w:color w:val="1B1C1D"/>
        </w:rPr>
        <w:t>Discovery Learning</w:t>
      </w:r>
      <w:r w:rsidRPr="003C26CA">
        <w:rPr>
          <w:rFonts w:eastAsia="Google Sans Text"/>
          <w:color w:val="1B1C1D"/>
        </w:rPr>
        <w:t>.</w:t>
      </w:r>
    </w:p>
    <w:p w14:paraId="00000046" w14:textId="77777777" w:rsidR="00DE1495" w:rsidRPr="003C26CA" w:rsidRDefault="00B1336F" w:rsidP="007B38BE">
      <w:pPr>
        <w:numPr>
          <w:ilvl w:val="0"/>
          <w:numId w:val="35"/>
        </w:numPr>
        <w:pBdr>
          <w:top w:val="nil"/>
          <w:left w:val="nil"/>
          <w:bottom w:val="nil"/>
          <w:right w:val="nil"/>
          <w:between w:val="nil"/>
        </w:pBdr>
        <w:spacing w:line="275" w:lineRule="auto"/>
        <w:jc w:val="both"/>
      </w:pPr>
      <w:r w:rsidRPr="003C26CA">
        <w:rPr>
          <w:rFonts w:eastAsia="Google Sans Text"/>
          <w:b/>
          <w:color w:val="1B1C1D"/>
        </w:rPr>
        <w:t>Pendekatan</w:t>
      </w:r>
      <w:r w:rsidRPr="003C26CA">
        <w:rPr>
          <w:rFonts w:eastAsia="Google Sans Text"/>
          <w:color w:val="1B1C1D"/>
        </w:rPr>
        <w:t xml:space="preserve">: </w:t>
      </w:r>
      <w:r w:rsidRPr="003C26CA">
        <w:rPr>
          <w:rFonts w:eastAsia="Google Sans Text"/>
          <w:i/>
          <w:color w:val="1B1C1D"/>
        </w:rPr>
        <w:t>Deep Learning (Mindful, Meaningful, Joyful Learning)</w:t>
      </w:r>
    </w:p>
    <w:p w14:paraId="00000047" w14:textId="77777777" w:rsidR="00DE1495" w:rsidRPr="003C26CA" w:rsidRDefault="00B1336F" w:rsidP="007B38BE">
      <w:pPr>
        <w:numPr>
          <w:ilvl w:val="1"/>
          <w:numId w:val="36"/>
        </w:numPr>
        <w:pBdr>
          <w:top w:val="nil"/>
          <w:left w:val="nil"/>
          <w:bottom w:val="nil"/>
          <w:right w:val="nil"/>
          <w:between w:val="nil"/>
        </w:pBdr>
        <w:spacing w:line="275" w:lineRule="auto"/>
        <w:jc w:val="both"/>
      </w:pPr>
      <w:r w:rsidRPr="003C26CA">
        <w:rPr>
          <w:rFonts w:eastAsia="Google Sans Text"/>
          <w:b/>
          <w:color w:val="1B1C1D"/>
        </w:rPr>
        <w:t>Mindful Learning</w:t>
      </w:r>
      <w:r w:rsidRPr="003C26CA">
        <w:rPr>
          <w:rFonts w:eastAsia="Google Sans Text"/>
          <w:color w:val="1B1C1D"/>
        </w:rPr>
        <w:t>: Peserta didik diajak untuk merenung (</w:t>
      </w:r>
      <w:r w:rsidRPr="003C26CA">
        <w:rPr>
          <w:rFonts w:eastAsia="Google Sans Text"/>
          <w:i/>
          <w:color w:val="1B1C1D"/>
        </w:rPr>
        <w:t>tadabbur</w:t>
      </w:r>
      <w:r w:rsidRPr="003C26CA">
        <w:rPr>
          <w:rFonts w:eastAsia="Google Sans Text"/>
          <w:color w:val="1B1C1D"/>
        </w:rPr>
        <w:t>) ayat-ayat Al-Qur'an tentang larangan membunuh, memfokuskan pikiran pada betapa berharganya setiap nyawa sebagai ciptaan Allah yang penuh cinta.</w:t>
      </w:r>
    </w:p>
    <w:p w14:paraId="00000048" w14:textId="77777777" w:rsidR="00DE1495" w:rsidRPr="003C26CA" w:rsidRDefault="00B1336F" w:rsidP="007B38BE">
      <w:pPr>
        <w:numPr>
          <w:ilvl w:val="1"/>
          <w:numId w:val="36"/>
        </w:numPr>
        <w:pBdr>
          <w:top w:val="nil"/>
          <w:left w:val="nil"/>
          <w:bottom w:val="nil"/>
          <w:right w:val="nil"/>
          <w:between w:val="nil"/>
        </w:pBdr>
        <w:spacing w:line="275" w:lineRule="auto"/>
        <w:jc w:val="both"/>
      </w:pPr>
      <w:r w:rsidRPr="003C26CA">
        <w:rPr>
          <w:rFonts w:eastAsia="Google Sans Text"/>
          <w:b/>
          <w:color w:val="1B1C1D"/>
        </w:rPr>
        <w:t>Meaningful Learning</w:t>
      </w:r>
      <w:r w:rsidRPr="003C26CA">
        <w:rPr>
          <w:rFonts w:eastAsia="Google Sans Text"/>
          <w:color w:val="1B1C1D"/>
        </w:rPr>
        <w:t>: Menghubungkan konsep jinayah dengan berita atau kasus nyata (yang disajikan secara etis) agar peserta didik memahami relevansi dan urgensi materi dalam menjaga kehidupan bermasyarakat.</w:t>
      </w:r>
    </w:p>
    <w:p w14:paraId="00000049" w14:textId="77777777" w:rsidR="00DE1495" w:rsidRPr="003C26CA" w:rsidRDefault="00B1336F" w:rsidP="007B38BE">
      <w:pPr>
        <w:numPr>
          <w:ilvl w:val="1"/>
          <w:numId w:val="36"/>
        </w:numPr>
        <w:pBdr>
          <w:top w:val="nil"/>
          <w:left w:val="nil"/>
          <w:bottom w:val="nil"/>
          <w:right w:val="nil"/>
          <w:between w:val="nil"/>
        </w:pBdr>
        <w:spacing w:line="275" w:lineRule="auto"/>
        <w:jc w:val="both"/>
      </w:pPr>
      <w:r w:rsidRPr="003C26CA">
        <w:rPr>
          <w:rFonts w:eastAsia="Google Sans Text"/>
          <w:b/>
          <w:color w:val="1B1C1D"/>
        </w:rPr>
        <w:t>Joyful Learning</w:t>
      </w:r>
      <w:r w:rsidRPr="003C26CA">
        <w:rPr>
          <w:rFonts w:eastAsia="Google Sans Text"/>
          <w:color w:val="1B1C1D"/>
        </w:rPr>
        <w:t>: Menggunakan metode diskusi kelompok yang aktif, simulasi, dan presentasi kreatif untuk menciptakan suasana belajar yang menarik dan tidak monoton.</w:t>
      </w:r>
    </w:p>
    <w:p w14:paraId="0000004A" w14:textId="77777777" w:rsidR="00DE1495" w:rsidRPr="003C26CA" w:rsidRDefault="00B1336F" w:rsidP="007B38BE">
      <w:pPr>
        <w:numPr>
          <w:ilvl w:val="0"/>
          <w:numId w:val="35"/>
        </w:numPr>
        <w:pBdr>
          <w:top w:val="nil"/>
          <w:left w:val="nil"/>
          <w:bottom w:val="nil"/>
          <w:right w:val="nil"/>
          <w:between w:val="nil"/>
        </w:pBdr>
        <w:spacing w:line="275" w:lineRule="auto"/>
        <w:jc w:val="both"/>
      </w:pPr>
      <w:r w:rsidRPr="003C26CA">
        <w:rPr>
          <w:rFonts w:eastAsia="Google Sans Text"/>
          <w:b/>
          <w:color w:val="1B1C1D"/>
        </w:rPr>
        <w:t>Metode Pembelajaran</w:t>
      </w:r>
      <w:r w:rsidRPr="003C26CA">
        <w:rPr>
          <w:rFonts w:eastAsia="Google Sans Text"/>
          <w:color w:val="1B1C1D"/>
        </w:rPr>
        <w:t>: Diskusi, studi kasus, tanya jawab, presentasi.</w:t>
      </w:r>
    </w:p>
    <w:p w14:paraId="0000004B" w14:textId="77777777" w:rsidR="00DE1495" w:rsidRPr="003C26CA" w:rsidRDefault="00B1336F" w:rsidP="007B38BE">
      <w:pPr>
        <w:numPr>
          <w:ilvl w:val="0"/>
          <w:numId w:val="35"/>
        </w:numPr>
        <w:pBdr>
          <w:top w:val="nil"/>
          <w:left w:val="nil"/>
          <w:bottom w:val="nil"/>
          <w:right w:val="nil"/>
          <w:between w:val="nil"/>
        </w:pBdr>
        <w:spacing w:line="275" w:lineRule="auto"/>
        <w:jc w:val="both"/>
      </w:pPr>
      <w:r w:rsidRPr="003C26CA">
        <w:rPr>
          <w:rFonts w:eastAsia="Google Sans Text"/>
          <w:b/>
          <w:color w:val="1B1C1D"/>
        </w:rPr>
        <w:t>Strategi Pembelajaran Berdiferensiasi</w:t>
      </w:r>
      <w:r w:rsidRPr="003C26CA">
        <w:rPr>
          <w:rFonts w:eastAsia="Google Sans Text"/>
          <w:color w:val="1B1C1D"/>
        </w:rPr>
        <w:t>:</w:t>
      </w:r>
    </w:p>
    <w:p w14:paraId="0000004C" w14:textId="77777777" w:rsidR="00DE1495" w:rsidRPr="003C26CA" w:rsidRDefault="00B1336F" w:rsidP="007B38BE">
      <w:pPr>
        <w:numPr>
          <w:ilvl w:val="1"/>
          <w:numId w:val="37"/>
        </w:numPr>
        <w:pBdr>
          <w:top w:val="nil"/>
          <w:left w:val="nil"/>
          <w:bottom w:val="nil"/>
          <w:right w:val="nil"/>
          <w:between w:val="nil"/>
        </w:pBdr>
        <w:spacing w:line="275" w:lineRule="auto"/>
        <w:jc w:val="both"/>
      </w:pPr>
      <w:r w:rsidRPr="003C26CA">
        <w:rPr>
          <w:rFonts w:eastAsia="Google Sans Text"/>
          <w:b/>
          <w:color w:val="1B1C1D"/>
        </w:rPr>
        <w:t>Diferensiasi Konten</w:t>
      </w:r>
      <w:r w:rsidRPr="003C26CA">
        <w:rPr>
          <w:rFonts w:eastAsia="Google Sans Text"/>
          <w:color w:val="1B1C1D"/>
        </w:rPr>
        <w:t>: Menyediakan materi dalam berbagai format: teks dari buku ajar, rangkuman poin-poin kunci, peta konsep, dan video penjelasan singkat.</w:t>
      </w:r>
    </w:p>
    <w:p w14:paraId="0000004D" w14:textId="77777777" w:rsidR="00DE1495" w:rsidRPr="003C26CA" w:rsidRDefault="00B1336F" w:rsidP="007B38BE">
      <w:pPr>
        <w:numPr>
          <w:ilvl w:val="1"/>
          <w:numId w:val="37"/>
        </w:numPr>
        <w:pBdr>
          <w:top w:val="nil"/>
          <w:left w:val="nil"/>
          <w:bottom w:val="nil"/>
          <w:right w:val="nil"/>
          <w:between w:val="nil"/>
        </w:pBdr>
        <w:spacing w:line="275" w:lineRule="auto"/>
        <w:jc w:val="both"/>
      </w:pPr>
      <w:r w:rsidRPr="003C26CA">
        <w:rPr>
          <w:rFonts w:eastAsia="Google Sans Text"/>
          <w:b/>
          <w:color w:val="1B1C1D"/>
        </w:rPr>
        <w:t>Diferensiasi Proses</w:t>
      </w:r>
      <w:r w:rsidRPr="003C26CA">
        <w:rPr>
          <w:rFonts w:eastAsia="Google Sans Text"/>
          <w:color w:val="1B1C1D"/>
        </w:rPr>
        <w:t>: Peserta didik dibagi ke dalam kelompok-kelompok kecil. Sebagian kelompok menganalisis dalil naqli, sebagian lain menganalisis studi kasus, dan sebagian lainnya membandingkan dengan hukum positif di Indonesia.</w:t>
      </w:r>
    </w:p>
    <w:p w14:paraId="0000004E" w14:textId="77777777" w:rsidR="00DE1495" w:rsidRPr="003C26CA" w:rsidRDefault="00B1336F" w:rsidP="007B38BE">
      <w:pPr>
        <w:numPr>
          <w:ilvl w:val="1"/>
          <w:numId w:val="37"/>
        </w:numPr>
        <w:pBdr>
          <w:top w:val="nil"/>
          <w:left w:val="nil"/>
          <w:bottom w:val="nil"/>
          <w:right w:val="nil"/>
          <w:between w:val="nil"/>
        </w:pBdr>
        <w:spacing w:line="275" w:lineRule="auto"/>
        <w:jc w:val="both"/>
      </w:pPr>
      <w:r w:rsidRPr="003C26CA">
        <w:rPr>
          <w:rFonts w:eastAsia="Google Sans Text"/>
          <w:b/>
          <w:color w:val="1B1C1D"/>
        </w:rPr>
        <w:t>Diferensiasi Produk</w:t>
      </w:r>
      <w:r w:rsidRPr="003C26CA">
        <w:rPr>
          <w:rFonts w:eastAsia="Google Sans Text"/>
          <w:color w:val="1B1C1D"/>
        </w:rPr>
        <w:t>: Peserta didik dapat memilih untuk menyajikan hasil analisis mereka dalam bentuk presentasi PowerPoint, infografis, poster, atau tulisan esai.</w:t>
      </w:r>
    </w:p>
    <w:p w14:paraId="0CBA463A" w14:textId="77777777" w:rsidR="00D20FE0" w:rsidRPr="003C26CA" w:rsidRDefault="00D20FE0" w:rsidP="00D20FE0">
      <w:pPr>
        <w:pStyle w:val="Heading3"/>
        <w:spacing w:before="0" w:after="0" w:line="275" w:lineRule="auto"/>
        <w:rPr>
          <w:rFonts w:eastAsia="Google Sans Text"/>
          <w:bCs/>
          <w:color w:val="1B1C1D"/>
          <w:sz w:val="22"/>
          <w:szCs w:val="22"/>
        </w:rPr>
      </w:pPr>
    </w:p>
    <w:p w14:paraId="0000004F" w14:textId="77777777" w:rsidR="00DE1495" w:rsidRPr="003C26CA" w:rsidRDefault="00B1336F" w:rsidP="00D20FE0">
      <w:pPr>
        <w:pStyle w:val="Heading3"/>
        <w:spacing w:before="0" w:after="0" w:line="275" w:lineRule="auto"/>
        <w:rPr>
          <w:rFonts w:eastAsia="Google Sans Text"/>
          <w:bCs/>
          <w:color w:val="1B1C1D"/>
          <w:sz w:val="22"/>
          <w:szCs w:val="22"/>
        </w:rPr>
      </w:pPr>
      <w:r w:rsidRPr="003C26CA">
        <w:rPr>
          <w:rFonts w:eastAsia="Google Sans Text"/>
          <w:bCs/>
          <w:color w:val="1B1C1D"/>
          <w:sz w:val="22"/>
          <w:szCs w:val="22"/>
          <w:highlight w:val="green"/>
        </w:rPr>
        <w:t>KEMITRAAN PEMBELAJARAN</w:t>
      </w:r>
    </w:p>
    <w:p w14:paraId="00000050" w14:textId="77777777" w:rsidR="00DE1495" w:rsidRPr="003C26CA" w:rsidRDefault="00B1336F" w:rsidP="007B38BE">
      <w:pPr>
        <w:numPr>
          <w:ilvl w:val="0"/>
          <w:numId w:val="38"/>
        </w:numPr>
        <w:pBdr>
          <w:top w:val="nil"/>
          <w:left w:val="nil"/>
          <w:bottom w:val="nil"/>
          <w:right w:val="nil"/>
          <w:between w:val="nil"/>
        </w:pBdr>
        <w:spacing w:line="275" w:lineRule="auto"/>
        <w:jc w:val="both"/>
      </w:pPr>
      <w:r w:rsidRPr="003C26CA">
        <w:rPr>
          <w:rFonts w:eastAsia="Google Sans Text"/>
          <w:b/>
          <w:color w:val="1B1C1D"/>
        </w:rPr>
        <w:t>Lingkungan Sekolah</w:t>
      </w:r>
      <w:r w:rsidRPr="003C26CA">
        <w:rPr>
          <w:rFonts w:eastAsia="Google Sans Text"/>
          <w:color w:val="1B1C1D"/>
        </w:rPr>
        <w:t>: Berkolaborasi dengan guru Bimbingan Konseling (BK) untuk membahas aspek psikologis dari tindak kekerasan dan pentingnya pengendalian diri.</w:t>
      </w:r>
    </w:p>
    <w:p w14:paraId="00000051" w14:textId="77777777" w:rsidR="00DE1495" w:rsidRPr="003C26CA" w:rsidRDefault="00B1336F" w:rsidP="007B38BE">
      <w:pPr>
        <w:numPr>
          <w:ilvl w:val="0"/>
          <w:numId w:val="38"/>
        </w:numPr>
        <w:pBdr>
          <w:top w:val="nil"/>
          <w:left w:val="nil"/>
          <w:bottom w:val="nil"/>
          <w:right w:val="nil"/>
          <w:between w:val="nil"/>
        </w:pBdr>
        <w:spacing w:line="275" w:lineRule="auto"/>
        <w:jc w:val="both"/>
      </w:pPr>
      <w:r w:rsidRPr="003C26CA">
        <w:rPr>
          <w:rFonts w:eastAsia="Google Sans Text"/>
          <w:b/>
          <w:color w:val="1B1C1D"/>
        </w:rPr>
        <w:t>Lingkungan Luar Sekolah/Masyarakat</w:t>
      </w:r>
      <w:r w:rsidRPr="003C26CA">
        <w:rPr>
          <w:rFonts w:eastAsia="Google Sans Text"/>
          <w:color w:val="1B1C1D"/>
        </w:rPr>
        <w:t>: Mengundang narasumber (jika memungkinkan) dari kepolisian atau praktisi hukum untuk berbagi perspektif tentang penanganan tindak pidana di masyarakat.</w:t>
      </w:r>
    </w:p>
    <w:p w14:paraId="00000052" w14:textId="77777777" w:rsidR="00DE1495" w:rsidRPr="003C26CA" w:rsidRDefault="00B1336F" w:rsidP="007B38BE">
      <w:pPr>
        <w:numPr>
          <w:ilvl w:val="0"/>
          <w:numId w:val="38"/>
        </w:numPr>
        <w:pBdr>
          <w:top w:val="nil"/>
          <w:left w:val="nil"/>
          <w:bottom w:val="nil"/>
          <w:right w:val="nil"/>
          <w:between w:val="nil"/>
        </w:pBdr>
        <w:spacing w:line="275" w:lineRule="auto"/>
        <w:jc w:val="both"/>
      </w:pPr>
      <w:r w:rsidRPr="003C26CA">
        <w:rPr>
          <w:rFonts w:eastAsia="Google Sans Text"/>
          <w:b/>
          <w:color w:val="1B1C1D"/>
        </w:rPr>
        <w:t>Mitra Digital</w:t>
      </w:r>
      <w:r w:rsidRPr="003C26CA">
        <w:rPr>
          <w:rFonts w:eastAsia="Google Sans Text"/>
          <w:color w:val="1B1C1D"/>
        </w:rPr>
        <w:t>: Memanfaatkan portal berita online yang terpercaya dan situs-situs kajian Islam untuk mencari studi kasus dan referensi tambahan.</w:t>
      </w:r>
    </w:p>
    <w:p w14:paraId="6124C3DC" w14:textId="77777777" w:rsidR="00D20FE0" w:rsidRPr="003C26CA" w:rsidRDefault="00D20FE0" w:rsidP="00D20FE0">
      <w:pPr>
        <w:pStyle w:val="Heading3"/>
        <w:spacing w:before="0" w:after="0" w:line="275" w:lineRule="auto"/>
        <w:rPr>
          <w:rFonts w:eastAsia="Google Sans Text"/>
          <w:bCs/>
          <w:color w:val="1B1C1D"/>
          <w:sz w:val="22"/>
          <w:szCs w:val="22"/>
        </w:rPr>
      </w:pPr>
    </w:p>
    <w:p w14:paraId="00000053" w14:textId="77777777" w:rsidR="00DE1495" w:rsidRPr="003C26CA" w:rsidRDefault="00B1336F" w:rsidP="00D20FE0">
      <w:pPr>
        <w:pStyle w:val="Heading3"/>
        <w:spacing w:before="0" w:after="0" w:line="275" w:lineRule="auto"/>
        <w:rPr>
          <w:rFonts w:eastAsia="Google Sans Text"/>
          <w:bCs/>
          <w:color w:val="1B1C1D"/>
          <w:sz w:val="22"/>
          <w:szCs w:val="22"/>
        </w:rPr>
      </w:pPr>
      <w:r w:rsidRPr="003C26CA">
        <w:rPr>
          <w:rFonts w:eastAsia="Google Sans Text"/>
          <w:bCs/>
          <w:color w:val="1B1C1D"/>
          <w:sz w:val="22"/>
          <w:szCs w:val="22"/>
          <w:highlight w:val="green"/>
        </w:rPr>
        <w:t>LINGKUNGAN BELAJAR</w:t>
      </w:r>
    </w:p>
    <w:p w14:paraId="00000054" w14:textId="77777777" w:rsidR="00DE1495" w:rsidRPr="003C26CA" w:rsidRDefault="00B1336F" w:rsidP="007B38BE">
      <w:pPr>
        <w:numPr>
          <w:ilvl w:val="0"/>
          <w:numId w:val="39"/>
        </w:numPr>
        <w:pBdr>
          <w:top w:val="nil"/>
          <w:left w:val="nil"/>
          <w:bottom w:val="nil"/>
          <w:right w:val="nil"/>
          <w:between w:val="nil"/>
        </w:pBdr>
        <w:spacing w:line="275" w:lineRule="auto"/>
        <w:jc w:val="both"/>
      </w:pPr>
      <w:r w:rsidRPr="003C26CA">
        <w:rPr>
          <w:rFonts w:eastAsia="Google Sans Text"/>
          <w:b/>
          <w:color w:val="1B1C1D"/>
        </w:rPr>
        <w:t>Ruang Fisik</w:t>
      </w:r>
      <w:r w:rsidRPr="003C26CA">
        <w:rPr>
          <w:rFonts w:eastAsia="Google Sans Text"/>
          <w:color w:val="1B1C1D"/>
        </w:rPr>
        <w:t>: Pengaturan tempat duduk yang fleksibel (bentuk U atau melingkar) untuk memfasilitasi diskusi dan interaksi yang lebih dinamis.</w:t>
      </w:r>
    </w:p>
    <w:p w14:paraId="00000055" w14:textId="77777777" w:rsidR="00DE1495" w:rsidRPr="003C26CA" w:rsidRDefault="00B1336F" w:rsidP="007B38BE">
      <w:pPr>
        <w:numPr>
          <w:ilvl w:val="0"/>
          <w:numId w:val="39"/>
        </w:numPr>
        <w:pBdr>
          <w:top w:val="nil"/>
          <w:left w:val="nil"/>
          <w:bottom w:val="nil"/>
          <w:right w:val="nil"/>
          <w:between w:val="nil"/>
        </w:pBdr>
        <w:spacing w:line="275" w:lineRule="auto"/>
        <w:jc w:val="both"/>
      </w:pPr>
      <w:r w:rsidRPr="003C26CA">
        <w:rPr>
          <w:rFonts w:eastAsia="Google Sans Text"/>
          <w:b/>
          <w:color w:val="1B1C1D"/>
        </w:rPr>
        <w:t>Ruang Virtual</w:t>
      </w:r>
      <w:r w:rsidRPr="003C26CA">
        <w:rPr>
          <w:rFonts w:eastAsia="Google Sans Text"/>
          <w:color w:val="1B1C1D"/>
        </w:rPr>
        <w:t>: Menggunakan platform seperti Google Classroom atau WhatsApp Group untuk berbagi materi tambahan dan mengumpulkan tugas.</w:t>
      </w:r>
    </w:p>
    <w:p w14:paraId="00000056" w14:textId="77777777" w:rsidR="00DE1495" w:rsidRPr="003C26CA" w:rsidRDefault="00B1336F" w:rsidP="007B38BE">
      <w:pPr>
        <w:numPr>
          <w:ilvl w:val="0"/>
          <w:numId w:val="39"/>
        </w:numPr>
        <w:pBdr>
          <w:top w:val="nil"/>
          <w:left w:val="nil"/>
          <w:bottom w:val="nil"/>
          <w:right w:val="nil"/>
          <w:between w:val="nil"/>
        </w:pBdr>
        <w:spacing w:line="275" w:lineRule="auto"/>
        <w:jc w:val="both"/>
      </w:pPr>
      <w:r w:rsidRPr="003C26CA">
        <w:rPr>
          <w:rFonts w:eastAsia="Google Sans Text"/>
          <w:b/>
          <w:color w:val="1B1C1D"/>
        </w:rPr>
        <w:t>Budaya Belajar</w:t>
      </w:r>
      <w:r w:rsidRPr="003C26CA">
        <w:rPr>
          <w:rFonts w:eastAsia="Google Sans Text"/>
          <w:color w:val="1B1C1D"/>
        </w:rPr>
        <w:t>: Membangun budaya kelas yang inklusif, di mana setiap peserta didik merasa aman untuk bertanya, berpendapat, dan merefleksikan materi dengan semangat cinta akan kebenaran dan keadilan.</w:t>
      </w:r>
    </w:p>
    <w:p w14:paraId="5A7AAFE1" w14:textId="77777777" w:rsidR="00D20FE0" w:rsidRPr="003C26CA" w:rsidRDefault="00D20FE0" w:rsidP="00D20FE0">
      <w:pPr>
        <w:pStyle w:val="Heading3"/>
        <w:spacing w:before="0" w:after="0" w:line="275" w:lineRule="auto"/>
        <w:rPr>
          <w:rFonts w:eastAsia="Google Sans Text"/>
          <w:bCs/>
          <w:color w:val="1B1C1D"/>
          <w:sz w:val="22"/>
          <w:szCs w:val="22"/>
        </w:rPr>
      </w:pPr>
    </w:p>
    <w:p w14:paraId="00000057" w14:textId="77777777" w:rsidR="00DE1495" w:rsidRPr="003C26CA" w:rsidRDefault="00B1336F" w:rsidP="00D20FE0">
      <w:pPr>
        <w:pStyle w:val="Heading3"/>
        <w:spacing w:before="0" w:after="0" w:line="275" w:lineRule="auto"/>
        <w:rPr>
          <w:rFonts w:eastAsia="Google Sans Text"/>
          <w:bCs/>
          <w:color w:val="1B1C1D"/>
          <w:sz w:val="22"/>
          <w:szCs w:val="22"/>
        </w:rPr>
      </w:pPr>
      <w:r w:rsidRPr="003C26CA">
        <w:rPr>
          <w:rFonts w:eastAsia="Google Sans Text"/>
          <w:bCs/>
          <w:color w:val="1B1C1D"/>
          <w:sz w:val="22"/>
          <w:szCs w:val="22"/>
          <w:highlight w:val="green"/>
        </w:rPr>
        <w:t>PEMANFAATAN DIGITAL</w:t>
      </w:r>
    </w:p>
    <w:p w14:paraId="00000058" w14:textId="77777777" w:rsidR="00DE1495" w:rsidRPr="003C26CA" w:rsidRDefault="00B1336F" w:rsidP="007B38BE">
      <w:pPr>
        <w:numPr>
          <w:ilvl w:val="0"/>
          <w:numId w:val="2"/>
        </w:numPr>
        <w:pBdr>
          <w:top w:val="nil"/>
          <w:left w:val="nil"/>
          <w:bottom w:val="nil"/>
          <w:right w:val="nil"/>
          <w:between w:val="nil"/>
        </w:pBdr>
        <w:spacing w:line="275" w:lineRule="auto"/>
        <w:jc w:val="both"/>
      </w:pPr>
      <w:r w:rsidRPr="003C26CA">
        <w:rPr>
          <w:rFonts w:eastAsia="Google Sans Text"/>
          <w:color w:val="1B1C1D"/>
        </w:rPr>
        <w:t>Penggunaan proyektor untuk menampilkan materi presentasi dan video.</w:t>
      </w:r>
    </w:p>
    <w:p w14:paraId="00000059" w14:textId="77777777" w:rsidR="00DE1495" w:rsidRPr="003C26CA" w:rsidRDefault="00B1336F" w:rsidP="007B38BE">
      <w:pPr>
        <w:numPr>
          <w:ilvl w:val="0"/>
          <w:numId w:val="2"/>
        </w:numPr>
        <w:pBdr>
          <w:top w:val="nil"/>
          <w:left w:val="nil"/>
          <w:bottom w:val="nil"/>
          <w:right w:val="nil"/>
          <w:between w:val="nil"/>
        </w:pBdr>
        <w:spacing w:line="275" w:lineRule="auto"/>
        <w:jc w:val="both"/>
      </w:pPr>
      <w:r w:rsidRPr="003C26CA">
        <w:rPr>
          <w:rFonts w:eastAsia="Google Sans Text"/>
          <w:color w:val="1B1C1D"/>
        </w:rPr>
        <w:t>Peserta didik menggunakan gawai untuk riset studi kasus dan membuat produk digital (infografis, video pendek).</w:t>
      </w:r>
    </w:p>
    <w:p w14:paraId="516FDE91"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5A" w14:textId="77777777" w:rsidR="00DE1495" w:rsidRPr="003C26CA" w:rsidRDefault="00B1336F" w:rsidP="0053500F">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H. LANGKAH-LANGKAH PEMBELAJARAN BERDIFERENSIASI</w:t>
      </w:r>
    </w:p>
    <w:p w14:paraId="0000005B" w14:textId="77777777" w:rsidR="00DE1495" w:rsidRPr="003C26CA" w:rsidRDefault="00B1336F" w:rsidP="007B38BE">
      <w:pPr>
        <w:pBdr>
          <w:top w:val="nil"/>
          <w:left w:val="nil"/>
          <w:bottom w:val="nil"/>
          <w:right w:val="nil"/>
          <w:between w:val="nil"/>
        </w:pBdr>
        <w:spacing w:line="275" w:lineRule="auto"/>
        <w:jc w:val="both"/>
        <w:rPr>
          <w:rFonts w:eastAsia="Google Sans Text"/>
          <w:b/>
          <w:bCs/>
        </w:rPr>
      </w:pPr>
      <w:r w:rsidRPr="0053500F">
        <w:rPr>
          <w:rFonts w:eastAsia="Google Sans Text"/>
          <w:b/>
          <w:bCs/>
          <w:highlight w:val="cyan"/>
        </w:rPr>
        <w:t>PERTEMUAN 1 (2 JP : 90 MENIT)</w:t>
      </w:r>
    </w:p>
    <w:p w14:paraId="0000005C"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Topik Panca Cinta: Cinta Allah Swt. dan Rasul-Nya, Cinta Diri dan Sesama Manusia.</w:t>
      </w:r>
    </w:p>
    <w:p w14:paraId="0000005D"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Pembahasan : Pengertian Jinayah dan Pembunuhan Sengaja (al-qatlu al-‘amdi).</w:t>
      </w:r>
    </w:p>
    <w:p w14:paraId="0000005E"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PENDAHULUAN (15 MENIT)</w:t>
      </w:r>
    </w:p>
    <w:p w14:paraId="0000005F" w14:textId="77777777" w:rsidR="00DE1495" w:rsidRPr="003C26CA" w:rsidRDefault="00B1336F" w:rsidP="007B38BE">
      <w:pPr>
        <w:numPr>
          <w:ilvl w:val="0"/>
          <w:numId w:val="3"/>
        </w:numPr>
        <w:pBdr>
          <w:top w:val="nil"/>
          <w:left w:val="nil"/>
          <w:bottom w:val="nil"/>
          <w:right w:val="nil"/>
          <w:between w:val="nil"/>
        </w:pBdr>
        <w:spacing w:line="275" w:lineRule="auto"/>
        <w:jc w:val="both"/>
      </w:pPr>
      <w:r w:rsidRPr="003C26CA">
        <w:rPr>
          <w:rFonts w:eastAsia="Google Sans Text"/>
          <w:b/>
          <w:color w:val="1B1C1D"/>
        </w:rPr>
        <w:t>Pembukaan</w:t>
      </w:r>
      <w:r w:rsidRPr="003C26CA">
        <w:rPr>
          <w:rFonts w:eastAsia="Google Sans Text"/>
          <w:color w:val="1B1C1D"/>
        </w:rPr>
        <w:t>: Guru membuka pelajaran dengan salam, doa, dan memeriksa kehadiran sebagai wujud disiplin dan cinta pada kebersamaan.</w:t>
      </w:r>
    </w:p>
    <w:p w14:paraId="00000060" w14:textId="77777777" w:rsidR="00DE1495" w:rsidRPr="003C26CA" w:rsidRDefault="00B1336F" w:rsidP="007B38BE">
      <w:pPr>
        <w:numPr>
          <w:ilvl w:val="0"/>
          <w:numId w:val="3"/>
        </w:numPr>
        <w:pBdr>
          <w:top w:val="nil"/>
          <w:left w:val="nil"/>
          <w:bottom w:val="nil"/>
          <w:right w:val="nil"/>
          <w:between w:val="nil"/>
        </w:pBdr>
        <w:spacing w:line="275" w:lineRule="auto"/>
        <w:jc w:val="both"/>
      </w:pPr>
      <w:r w:rsidRPr="003C26CA">
        <w:rPr>
          <w:rFonts w:eastAsia="Google Sans Text"/>
          <w:b/>
          <w:color w:val="1B1C1D"/>
        </w:rPr>
        <w:t>Apersepsi</w:t>
      </w:r>
      <w:r w:rsidRPr="003C26CA">
        <w:rPr>
          <w:rFonts w:eastAsia="Google Sans Text"/>
          <w:color w:val="1B1C1D"/>
        </w:rPr>
        <w:t>: Guru menampilkan sebuah berita singkat tentang kasus pembunuhan dan bertanya, "Mengapa Islam sangat melarang perbuatan ini? Apa kaitannya dengan cinta Allah kepada hamba-Nya?"</w:t>
      </w:r>
    </w:p>
    <w:p w14:paraId="00000061" w14:textId="77777777" w:rsidR="00DE1495" w:rsidRPr="003C26CA" w:rsidRDefault="00B1336F" w:rsidP="007B38BE">
      <w:pPr>
        <w:numPr>
          <w:ilvl w:val="0"/>
          <w:numId w:val="3"/>
        </w:numPr>
        <w:pBdr>
          <w:top w:val="nil"/>
          <w:left w:val="nil"/>
          <w:bottom w:val="nil"/>
          <w:right w:val="nil"/>
          <w:between w:val="nil"/>
        </w:pBdr>
        <w:spacing w:line="275" w:lineRule="auto"/>
        <w:jc w:val="both"/>
      </w:pPr>
      <w:r w:rsidRPr="003C26CA">
        <w:rPr>
          <w:rFonts w:eastAsia="Google Sans Text"/>
          <w:b/>
          <w:color w:val="1B1C1D"/>
        </w:rPr>
        <w:t>Motivasi</w:t>
      </w:r>
      <w:r w:rsidRPr="003C26CA">
        <w:rPr>
          <w:rFonts w:eastAsia="Google Sans Text"/>
          <w:color w:val="1B1C1D"/>
        </w:rPr>
        <w:t>: Guru menjelaskan bahwa mempelajari jinayah bukan untuk menakut-nakuti, melainkan untuk memahami betapa besar cinta Islam terhadap perlindungan nyawa manusia.</w:t>
      </w:r>
    </w:p>
    <w:p w14:paraId="00000062" w14:textId="77777777" w:rsidR="00DE1495" w:rsidRPr="003C26CA" w:rsidRDefault="00B1336F" w:rsidP="007B38BE">
      <w:pPr>
        <w:numPr>
          <w:ilvl w:val="0"/>
          <w:numId w:val="3"/>
        </w:numPr>
        <w:pBdr>
          <w:top w:val="nil"/>
          <w:left w:val="nil"/>
          <w:bottom w:val="nil"/>
          <w:right w:val="nil"/>
          <w:between w:val="nil"/>
        </w:pBdr>
        <w:spacing w:line="275" w:lineRule="auto"/>
        <w:jc w:val="both"/>
      </w:pPr>
      <w:r w:rsidRPr="003C26CA">
        <w:rPr>
          <w:rFonts w:eastAsia="Google Sans Text"/>
          <w:b/>
          <w:color w:val="1B1C1D"/>
        </w:rPr>
        <w:t>Penyampaian Tujuan</w:t>
      </w:r>
      <w:r w:rsidRPr="003C26CA">
        <w:rPr>
          <w:rFonts w:eastAsia="Google Sans Text"/>
          <w:color w:val="1B1C1D"/>
        </w:rPr>
        <w:t>: Guru menyampaikan tujuan pembelajaran yang akan dicapai pada pertemuan ini.</w:t>
      </w:r>
    </w:p>
    <w:p w14:paraId="00000063"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INTI (60 MENIT)</w:t>
      </w:r>
    </w:p>
    <w:p w14:paraId="00000064" w14:textId="77777777" w:rsidR="00DE1495" w:rsidRPr="003C26CA" w:rsidRDefault="00B1336F" w:rsidP="007B38BE">
      <w:pPr>
        <w:numPr>
          <w:ilvl w:val="0"/>
          <w:numId w:val="4"/>
        </w:numPr>
        <w:pBdr>
          <w:top w:val="nil"/>
          <w:left w:val="nil"/>
          <w:bottom w:val="nil"/>
          <w:right w:val="nil"/>
          <w:between w:val="nil"/>
        </w:pBdr>
        <w:spacing w:line="275" w:lineRule="auto"/>
        <w:jc w:val="both"/>
      </w:pPr>
      <w:r w:rsidRPr="003C26CA">
        <w:rPr>
          <w:rFonts w:eastAsia="Google Sans Text"/>
          <w:b/>
          <w:color w:val="1B1C1D"/>
        </w:rPr>
        <w:t>Mengamati (Mindful)</w:t>
      </w:r>
      <w:r w:rsidRPr="003C26CA">
        <w:rPr>
          <w:rFonts w:eastAsia="Google Sans Text"/>
          <w:color w:val="1B1C1D"/>
        </w:rPr>
        <w:t>: Peserta didik diminta membaca dan merenungkan Q.S. Al-Isra'17</w:t>
      </w:r>
      <w:r w:rsidRPr="003C26CA">
        <w:rPr>
          <w:color w:val="000000"/>
        </w:rPr>
        <w:br/>
      </w:r>
      <w:r w:rsidRPr="003C26CA">
        <w:rPr>
          <w:rFonts w:eastAsia="Google Sans Text"/>
          <w:color w:val="1B1C1D"/>
        </w:rPr>
        <w:t>: 33 tentang larangan membunuh. Guru mengajak peserta didik untuk merasakan pesan cinta dan perlindungan dari Allah dalam ayat tersebut.</w:t>
      </w:r>
    </w:p>
    <w:p w14:paraId="00000065" w14:textId="77777777" w:rsidR="00DE1495" w:rsidRPr="003C26CA" w:rsidRDefault="00B1336F" w:rsidP="007B38BE">
      <w:pPr>
        <w:numPr>
          <w:ilvl w:val="0"/>
          <w:numId w:val="4"/>
        </w:numPr>
        <w:pBdr>
          <w:top w:val="nil"/>
          <w:left w:val="nil"/>
          <w:bottom w:val="nil"/>
          <w:right w:val="nil"/>
          <w:between w:val="nil"/>
        </w:pBdr>
        <w:spacing w:line="275" w:lineRule="auto"/>
        <w:jc w:val="both"/>
      </w:pPr>
      <w:r w:rsidRPr="003C26CA">
        <w:rPr>
          <w:rFonts w:eastAsia="Google Sans Text"/>
          <w:b/>
          <w:color w:val="1B1C1D"/>
        </w:rPr>
        <w:t>Menanya</w:t>
      </w:r>
      <w:r w:rsidRPr="003C26CA">
        <w:rPr>
          <w:rFonts w:eastAsia="Google Sans Text"/>
          <w:color w:val="1B1C1D"/>
        </w:rPr>
        <w:t>: Guru memantik diskusi dengan pertanyaan: "Apa perbedaan antara 'jinayah' dengan 'kriminalitas' secara umum? Apa saja unsur yang membuat suatu pembunuhan dianggap 'disengaja' dalam Islam?"</w:t>
      </w:r>
    </w:p>
    <w:p w14:paraId="00000066" w14:textId="77777777" w:rsidR="00DE1495" w:rsidRPr="003C26CA" w:rsidRDefault="00B1336F" w:rsidP="007B38BE">
      <w:pPr>
        <w:numPr>
          <w:ilvl w:val="0"/>
          <w:numId w:val="4"/>
        </w:numPr>
        <w:pBdr>
          <w:top w:val="nil"/>
          <w:left w:val="nil"/>
          <w:bottom w:val="nil"/>
          <w:right w:val="nil"/>
          <w:between w:val="nil"/>
        </w:pBdr>
        <w:spacing w:line="275" w:lineRule="auto"/>
        <w:jc w:val="both"/>
      </w:pPr>
      <w:r w:rsidRPr="003C26CA">
        <w:rPr>
          <w:rFonts w:eastAsia="Google Sans Text"/>
          <w:b/>
          <w:color w:val="1B1C1D"/>
        </w:rPr>
        <w:t>Mengeksplorasi</w:t>
      </w:r>
      <w:r w:rsidRPr="003C26CA">
        <w:rPr>
          <w:rFonts w:eastAsia="Google Sans Text"/>
          <w:color w:val="1B1C1D"/>
        </w:rPr>
        <w:t>: Peserta didik secara berkelompok (diferensiasi proses) menggali informasi dari buku ajar dan sumber lain mengenai pengertian jinayah, definisi pembunuhan sengaja, dasar hukum, dan sanksi hukumnya.</w:t>
      </w:r>
    </w:p>
    <w:p w14:paraId="00000067" w14:textId="77777777" w:rsidR="00DE1495" w:rsidRPr="003C26CA" w:rsidRDefault="00B1336F" w:rsidP="007B38BE">
      <w:pPr>
        <w:numPr>
          <w:ilvl w:val="0"/>
          <w:numId w:val="4"/>
        </w:numPr>
        <w:pBdr>
          <w:top w:val="nil"/>
          <w:left w:val="nil"/>
          <w:bottom w:val="nil"/>
          <w:right w:val="nil"/>
          <w:between w:val="nil"/>
        </w:pBdr>
        <w:spacing w:line="275" w:lineRule="auto"/>
        <w:jc w:val="both"/>
      </w:pPr>
      <w:r w:rsidRPr="003C26CA">
        <w:rPr>
          <w:rFonts w:eastAsia="Google Sans Text"/>
          <w:b/>
          <w:color w:val="1B1C1D"/>
        </w:rPr>
        <w:t>Mengasosiasi</w:t>
      </w:r>
      <w:r w:rsidRPr="003C26CA">
        <w:rPr>
          <w:rFonts w:eastAsia="Google Sans Text"/>
          <w:color w:val="1B1C1D"/>
        </w:rPr>
        <w:t>: Setiap kelompok menganalisis satu studi kasus sederhana tentang pembunuhan sengaja dan mencoba mengidentifikasi unsur-unsur kesengajaannya serta hukuman yang seharusnya berlaku menurut fikih.</w:t>
      </w:r>
    </w:p>
    <w:p w14:paraId="00000068" w14:textId="77777777" w:rsidR="00DE1495" w:rsidRPr="003C26CA" w:rsidRDefault="00B1336F" w:rsidP="007B38BE">
      <w:pPr>
        <w:numPr>
          <w:ilvl w:val="0"/>
          <w:numId w:val="4"/>
        </w:numPr>
        <w:pBdr>
          <w:top w:val="nil"/>
          <w:left w:val="nil"/>
          <w:bottom w:val="nil"/>
          <w:right w:val="nil"/>
          <w:between w:val="nil"/>
        </w:pBdr>
        <w:spacing w:line="275" w:lineRule="auto"/>
        <w:jc w:val="both"/>
      </w:pPr>
      <w:r w:rsidRPr="003C26CA">
        <w:rPr>
          <w:rFonts w:eastAsia="Google Sans Text"/>
          <w:b/>
          <w:color w:val="1B1C1D"/>
        </w:rPr>
        <w:t>Mengomunikasikan</w:t>
      </w:r>
      <w:r w:rsidRPr="003C26CA">
        <w:rPr>
          <w:rFonts w:eastAsia="Google Sans Text"/>
          <w:color w:val="1B1C1D"/>
        </w:rPr>
        <w:t>: Perwakilan kelompok mempresentasikan hasil diskusinya.</w:t>
      </w:r>
    </w:p>
    <w:p w14:paraId="00000069" w14:textId="77777777" w:rsidR="00DE1495" w:rsidRPr="003C26CA" w:rsidRDefault="00B1336F" w:rsidP="007B38BE">
      <w:pPr>
        <w:numPr>
          <w:ilvl w:val="0"/>
          <w:numId w:val="4"/>
        </w:numPr>
        <w:pBdr>
          <w:top w:val="nil"/>
          <w:left w:val="nil"/>
          <w:bottom w:val="nil"/>
          <w:right w:val="nil"/>
          <w:between w:val="nil"/>
        </w:pBdr>
        <w:spacing w:line="275" w:lineRule="auto"/>
        <w:jc w:val="both"/>
      </w:pPr>
      <w:r w:rsidRPr="003C26CA">
        <w:rPr>
          <w:rFonts w:eastAsia="Google Sans Text"/>
          <w:b/>
          <w:color w:val="1B1C1D"/>
        </w:rPr>
        <w:t>Pembelajaran Berdiferensiasi</w:t>
      </w:r>
      <w:r w:rsidRPr="003C26CA">
        <w:rPr>
          <w:rFonts w:eastAsia="Google Sans Text"/>
          <w:color w:val="1B1C1D"/>
        </w:rPr>
        <w:t>:</w:t>
      </w:r>
    </w:p>
    <w:p w14:paraId="0000006A" w14:textId="77777777" w:rsidR="00DE1495" w:rsidRPr="003C26CA" w:rsidRDefault="00B1336F" w:rsidP="007B38BE">
      <w:pPr>
        <w:numPr>
          <w:ilvl w:val="1"/>
          <w:numId w:val="5"/>
        </w:numPr>
        <w:pBdr>
          <w:top w:val="nil"/>
          <w:left w:val="nil"/>
          <w:bottom w:val="nil"/>
          <w:right w:val="nil"/>
          <w:between w:val="nil"/>
        </w:pBdr>
        <w:spacing w:line="275" w:lineRule="auto"/>
        <w:jc w:val="both"/>
      </w:pPr>
      <w:r w:rsidRPr="003C26CA">
        <w:rPr>
          <w:rFonts w:eastAsia="Google Sans Text"/>
          <w:b/>
          <w:color w:val="1B1C1D"/>
        </w:rPr>
        <w:t>Proses</w:t>
      </w:r>
      <w:r w:rsidRPr="003C26CA">
        <w:rPr>
          <w:rFonts w:eastAsia="Google Sans Text"/>
          <w:color w:val="1B1C1D"/>
        </w:rPr>
        <w:t>: Kelompok dibagi berdasarkan minat: ada yang fokus pada dalil, ada yang fokus pada analisis kasus.</w:t>
      </w:r>
    </w:p>
    <w:p w14:paraId="0000006B" w14:textId="77777777" w:rsidR="00DE1495" w:rsidRPr="003C26CA" w:rsidRDefault="00B1336F" w:rsidP="007B38BE">
      <w:pPr>
        <w:numPr>
          <w:ilvl w:val="1"/>
          <w:numId w:val="5"/>
        </w:numPr>
        <w:pBdr>
          <w:top w:val="nil"/>
          <w:left w:val="nil"/>
          <w:bottom w:val="nil"/>
          <w:right w:val="nil"/>
          <w:between w:val="nil"/>
        </w:pBdr>
        <w:spacing w:line="275" w:lineRule="auto"/>
        <w:jc w:val="both"/>
      </w:pPr>
      <w:r w:rsidRPr="003C26CA">
        <w:rPr>
          <w:rFonts w:eastAsia="Google Sans Text"/>
          <w:b/>
          <w:color w:val="1B1C1D"/>
        </w:rPr>
        <w:t>Produk</w:t>
      </w:r>
      <w:r w:rsidRPr="003C26CA">
        <w:rPr>
          <w:rFonts w:eastAsia="Google Sans Text"/>
          <w:color w:val="1B1C1D"/>
        </w:rPr>
        <w:t>: Hasil diskusi awal dicatat dalam format yang disukai (poin-poin, peta konsep).</w:t>
      </w:r>
    </w:p>
    <w:p w14:paraId="0000006C"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PENUTUP (15 MENIT)</w:t>
      </w:r>
    </w:p>
    <w:p w14:paraId="0000006D" w14:textId="77777777" w:rsidR="00DE1495" w:rsidRPr="003C26CA" w:rsidRDefault="00B1336F" w:rsidP="007B38BE">
      <w:pPr>
        <w:numPr>
          <w:ilvl w:val="0"/>
          <w:numId w:val="6"/>
        </w:numPr>
        <w:pBdr>
          <w:top w:val="nil"/>
          <w:left w:val="nil"/>
          <w:bottom w:val="nil"/>
          <w:right w:val="nil"/>
          <w:between w:val="nil"/>
        </w:pBdr>
        <w:spacing w:line="275" w:lineRule="auto"/>
        <w:jc w:val="both"/>
      </w:pPr>
      <w:r w:rsidRPr="003C26CA">
        <w:rPr>
          <w:rFonts w:eastAsia="Google Sans Text"/>
          <w:b/>
          <w:color w:val="1B1C1D"/>
        </w:rPr>
        <w:t>Refleksi</w:t>
      </w:r>
      <w:r w:rsidRPr="003C26CA">
        <w:rPr>
          <w:rFonts w:eastAsia="Google Sans Text"/>
          <w:color w:val="1B1C1D"/>
        </w:rPr>
        <w:t>: Guru bertanya, "Nilai cinta apa yang bisa kita ambil dari larangan keras terhadap pembunuhan sengaja?"</w:t>
      </w:r>
    </w:p>
    <w:p w14:paraId="0000006E" w14:textId="77777777" w:rsidR="00DE1495" w:rsidRPr="003C26CA" w:rsidRDefault="00B1336F" w:rsidP="007B38BE">
      <w:pPr>
        <w:numPr>
          <w:ilvl w:val="0"/>
          <w:numId w:val="6"/>
        </w:numPr>
        <w:pBdr>
          <w:top w:val="nil"/>
          <w:left w:val="nil"/>
          <w:bottom w:val="nil"/>
          <w:right w:val="nil"/>
          <w:between w:val="nil"/>
        </w:pBdr>
        <w:spacing w:line="275" w:lineRule="auto"/>
        <w:jc w:val="both"/>
      </w:pPr>
      <w:r w:rsidRPr="003C26CA">
        <w:rPr>
          <w:rFonts w:eastAsia="Google Sans Text"/>
          <w:b/>
          <w:color w:val="1B1C1D"/>
        </w:rPr>
        <w:t>Rangkuman</w:t>
      </w:r>
      <w:r w:rsidRPr="003C26CA">
        <w:rPr>
          <w:rFonts w:eastAsia="Google Sans Text"/>
          <w:color w:val="1B1C1D"/>
        </w:rPr>
        <w:t>: Guru bersama peserta didik menyimpulkan materi tentang pengertian jinayah dan pembunuhan sengaja.</w:t>
      </w:r>
    </w:p>
    <w:p w14:paraId="0000006F" w14:textId="77777777" w:rsidR="00DE1495" w:rsidRPr="003C26CA" w:rsidRDefault="00B1336F" w:rsidP="007B38BE">
      <w:pPr>
        <w:numPr>
          <w:ilvl w:val="0"/>
          <w:numId w:val="6"/>
        </w:numPr>
        <w:pBdr>
          <w:top w:val="nil"/>
          <w:left w:val="nil"/>
          <w:bottom w:val="nil"/>
          <w:right w:val="nil"/>
          <w:between w:val="nil"/>
        </w:pBdr>
        <w:spacing w:line="275" w:lineRule="auto"/>
        <w:jc w:val="both"/>
      </w:pPr>
      <w:r w:rsidRPr="003C26CA">
        <w:rPr>
          <w:rFonts w:eastAsia="Google Sans Text"/>
          <w:b/>
          <w:color w:val="1B1C1D"/>
        </w:rPr>
        <w:t>Tindak Lanjut</w:t>
      </w:r>
      <w:r w:rsidRPr="003C26CA">
        <w:rPr>
          <w:rFonts w:eastAsia="Google Sans Text"/>
          <w:color w:val="1B1C1D"/>
        </w:rPr>
        <w:t xml:space="preserve">: Peserta didik ditugaskan untuk mencari satu contoh berita yang mengarah pada pembunuhan seperti sengaja atau karena kesalahan untuk dibahas di </w:t>
      </w:r>
      <w:r w:rsidRPr="003C26CA">
        <w:rPr>
          <w:rFonts w:eastAsia="Google Sans Text"/>
          <w:color w:val="1B1C1D"/>
        </w:rPr>
        <w:lastRenderedPageBreak/>
        <w:t>pertemuan berikutnya.</w:t>
      </w:r>
    </w:p>
    <w:p w14:paraId="00000070" w14:textId="77777777" w:rsidR="00DE1495" w:rsidRPr="003C26CA" w:rsidRDefault="00B1336F" w:rsidP="007B38BE">
      <w:pPr>
        <w:numPr>
          <w:ilvl w:val="0"/>
          <w:numId w:val="6"/>
        </w:numPr>
        <w:pBdr>
          <w:top w:val="nil"/>
          <w:left w:val="nil"/>
          <w:bottom w:val="nil"/>
          <w:right w:val="nil"/>
          <w:between w:val="nil"/>
        </w:pBdr>
        <w:spacing w:line="275" w:lineRule="auto"/>
        <w:jc w:val="both"/>
      </w:pPr>
      <w:r w:rsidRPr="003C26CA">
        <w:rPr>
          <w:rFonts w:eastAsia="Google Sans Text"/>
          <w:b/>
          <w:color w:val="1B1C1D"/>
        </w:rPr>
        <w:t>Penutup</w:t>
      </w:r>
      <w:r w:rsidRPr="003C26CA">
        <w:rPr>
          <w:rFonts w:eastAsia="Google Sans Text"/>
          <w:color w:val="1B1C1D"/>
        </w:rPr>
        <w:t>: Salam dan doa.</w:t>
      </w:r>
    </w:p>
    <w:p w14:paraId="4BBA3844" w14:textId="77777777" w:rsidR="007B38BE" w:rsidRPr="003C26CA" w:rsidRDefault="007B38BE" w:rsidP="007B38BE">
      <w:pPr>
        <w:pBdr>
          <w:top w:val="nil"/>
          <w:left w:val="nil"/>
          <w:bottom w:val="nil"/>
          <w:right w:val="nil"/>
          <w:between w:val="nil"/>
        </w:pBdr>
        <w:spacing w:line="275" w:lineRule="auto"/>
        <w:jc w:val="both"/>
        <w:rPr>
          <w:rFonts w:eastAsia="Google Sans Text"/>
          <w:b/>
          <w:bCs/>
        </w:rPr>
      </w:pPr>
    </w:p>
    <w:p w14:paraId="00000071" w14:textId="77777777" w:rsidR="00DE1495" w:rsidRPr="003C26CA" w:rsidRDefault="00B1336F" w:rsidP="007B38BE">
      <w:pPr>
        <w:pBdr>
          <w:top w:val="nil"/>
          <w:left w:val="nil"/>
          <w:bottom w:val="nil"/>
          <w:right w:val="nil"/>
          <w:between w:val="nil"/>
        </w:pBdr>
        <w:spacing w:line="275" w:lineRule="auto"/>
        <w:jc w:val="both"/>
        <w:rPr>
          <w:rFonts w:eastAsia="Google Sans Text"/>
          <w:b/>
          <w:bCs/>
        </w:rPr>
      </w:pPr>
      <w:r w:rsidRPr="0053500F">
        <w:rPr>
          <w:rFonts w:eastAsia="Google Sans Text"/>
          <w:b/>
          <w:bCs/>
          <w:highlight w:val="cyan"/>
        </w:rPr>
        <w:t>PERTEMUAN 2 (2 JP : 90 MENIT)</w:t>
      </w:r>
    </w:p>
    <w:p w14:paraId="00000072"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Topik Panca Cinta: Cinta Diri dan Sesama Manusia.</w:t>
      </w:r>
    </w:p>
    <w:p w14:paraId="00000073"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Pembahasan : Pembunuhan Seperti Sengaja, Karena Kesalahan, dan Penganiayaan.</w:t>
      </w:r>
    </w:p>
    <w:p w14:paraId="00000074"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PENDAHULUAN (15 MENIT)</w:t>
      </w:r>
    </w:p>
    <w:p w14:paraId="00000075" w14:textId="77777777" w:rsidR="00DE1495" w:rsidRPr="003C26CA" w:rsidRDefault="00B1336F" w:rsidP="007B38BE">
      <w:pPr>
        <w:numPr>
          <w:ilvl w:val="0"/>
          <w:numId w:val="7"/>
        </w:numPr>
        <w:pBdr>
          <w:top w:val="nil"/>
          <w:left w:val="nil"/>
          <w:bottom w:val="nil"/>
          <w:right w:val="nil"/>
          <w:between w:val="nil"/>
        </w:pBdr>
        <w:spacing w:line="275" w:lineRule="auto"/>
        <w:jc w:val="both"/>
      </w:pPr>
      <w:r w:rsidRPr="003C26CA">
        <w:rPr>
          <w:rFonts w:eastAsia="Google Sans Text"/>
          <w:b/>
          <w:color w:val="1B1C1D"/>
        </w:rPr>
        <w:t>Pembukaan</w:t>
      </w:r>
      <w:r w:rsidRPr="003C26CA">
        <w:rPr>
          <w:rFonts w:eastAsia="Google Sans Text"/>
          <w:color w:val="1B1C1D"/>
        </w:rPr>
        <w:t>: Salam, doa, dan presensi.</w:t>
      </w:r>
    </w:p>
    <w:p w14:paraId="00000076" w14:textId="77777777" w:rsidR="00DE1495" w:rsidRPr="003C26CA" w:rsidRDefault="00B1336F" w:rsidP="007B38BE">
      <w:pPr>
        <w:numPr>
          <w:ilvl w:val="0"/>
          <w:numId w:val="7"/>
        </w:numPr>
        <w:pBdr>
          <w:top w:val="nil"/>
          <w:left w:val="nil"/>
          <w:bottom w:val="nil"/>
          <w:right w:val="nil"/>
          <w:between w:val="nil"/>
        </w:pBdr>
        <w:spacing w:line="275" w:lineRule="auto"/>
        <w:jc w:val="both"/>
      </w:pPr>
      <w:r w:rsidRPr="003C26CA">
        <w:rPr>
          <w:rFonts w:eastAsia="Google Sans Text"/>
          <w:b/>
          <w:color w:val="1B1C1D"/>
        </w:rPr>
        <w:t>Apersepsi</w:t>
      </w:r>
      <w:r w:rsidRPr="003C26CA">
        <w:rPr>
          <w:rFonts w:eastAsia="Google Sans Text"/>
          <w:color w:val="1B1C1D"/>
        </w:rPr>
        <w:t>: Guru meninjau kembali tugas peserta didik dan bertanya, "Dari berita yang kalian temukan, apa yang membedakan kasus tersebut dari pembunuhan yang direncanakan?"</w:t>
      </w:r>
    </w:p>
    <w:p w14:paraId="00000077" w14:textId="77777777" w:rsidR="00DE1495" w:rsidRPr="003C26CA" w:rsidRDefault="00B1336F" w:rsidP="007B38BE">
      <w:pPr>
        <w:numPr>
          <w:ilvl w:val="0"/>
          <w:numId w:val="7"/>
        </w:numPr>
        <w:pBdr>
          <w:top w:val="nil"/>
          <w:left w:val="nil"/>
          <w:bottom w:val="nil"/>
          <w:right w:val="nil"/>
          <w:between w:val="nil"/>
        </w:pBdr>
        <w:spacing w:line="275" w:lineRule="auto"/>
        <w:jc w:val="both"/>
      </w:pPr>
      <w:r w:rsidRPr="003C26CA">
        <w:rPr>
          <w:rFonts w:eastAsia="Google Sans Text"/>
          <w:b/>
          <w:color w:val="1B1C1D"/>
        </w:rPr>
        <w:t>Motivasi</w:t>
      </w:r>
      <w:r w:rsidRPr="003C26CA">
        <w:rPr>
          <w:rFonts w:eastAsia="Google Sans Text"/>
          <w:color w:val="1B1C1D"/>
        </w:rPr>
        <w:t>: Menjelaskan bahwa Islam sangat adil dan detail, bahkan membedakan perbuatan yang tidak disengaja, sebagai wujud cinta pada kebenaran dan keadilan.</w:t>
      </w:r>
    </w:p>
    <w:p w14:paraId="00000078"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INTI (60 MENIT)</w:t>
      </w:r>
    </w:p>
    <w:p w14:paraId="00000079" w14:textId="77777777" w:rsidR="00DE1495" w:rsidRPr="003C26CA" w:rsidRDefault="00B1336F" w:rsidP="007B38BE">
      <w:pPr>
        <w:numPr>
          <w:ilvl w:val="0"/>
          <w:numId w:val="8"/>
        </w:numPr>
        <w:pBdr>
          <w:top w:val="nil"/>
          <w:left w:val="nil"/>
          <w:bottom w:val="nil"/>
          <w:right w:val="nil"/>
          <w:between w:val="nil"/>
        </w:pBdr>
        <w:spacing w:line="275" w:lineRule="auto"/>
        <w:jc w:val="both"/>
      </w:pPr>
      <w:r w:rsidRPr="003C26CA">
        <w:rPr>
          <w:rFonts w:eastAsia="Google Sans Text"/>
          <w:b/>
          <w:color w:val="1B1C1D"/>
        </w:rPr>
        <w:t>Mengamati (Meaningful)</w:t>
      </w:r>
      <w:r w:rsidRPr="003C26CA">
        <w:rPr>
          <w:rFonts w:eastAsia="Google Sans Text"/>
          <w:color w:val="1B1C1D"/>
        </w:rPr>
        <w:t xml:space="preserve">: Peserta didik menyimak penjelasan guru mengenai perbedaan antara </w:t>
      </w:r>
      <w:r w:rsidRPr="003C26CA">
        <w:rPr>
          <w:rFonts w:eastAsia="Google Sans Text"/>
          <w:i/>
          <w:color w:val="1B1C1D"/>
        </w:rPr>
        <w:t>syibhu al-'amdi</w:t>
      </w:r>
      <w:r w:rsidRPr="003C26CA">
        <w:rPr>
          <w:rFonts w:eastAsia="Google Sans Text"/>
          <w:color w:val="1B1C1D"/>
        </w:rPr>
        <w:t xml:space="preserve"> dan </w:t>
      </w:r>
      <w:r w:rsidRPr="003C26CA">
        <w:rPr>
          <w:rFonts w:eastAsia="Google Sans Text"/>
          <w:i/>
          <w:color w:val="1B1C1D"/>
        </w:rPr>
        <w:t>al-khata'</w:t>
      </w:r>
      <w:r w:rsidRPr="003C26CA">
        <w:rPr>
          <w:rFonts w:eastAsia="Google Sans Text"/>
          <w:color w:val="1B1C1D"/>
        </w:rPr>
        <w:t xml:space="preserve"> serta konsep penganiayaan, dikaitkan dengan pentingnya kehati-hatian dalam bertindak sebagai wujud cinta pada keselamatan orang lain.</w:t>
      </w:r>
    </w:p>
    <w:p w14:paraId="0000007A" w14:textId="77777777" w:rsidR="00DE1495" w:rsidRPr="003C26CA" w:rsidRDefault="00B1336F" w:rsidP="007B38BE">
      <w:pPr>
        <w:numPr>
          <w:ilvl w:val="0"/>
          <w:numId w:val="8"/>
        </w:numPr>
        <w:pBdr>
          <w:top w:val="nil"/>
          <w:left w:val="nil"/>
          <w:bottom w:val="nil"/>
          <w:right w:val="nil"/>
          <w:between w:val="nil"/>
        </w:pBdr>
        <w:spacing w:line="275" w:lineRule="auto"/>
        <w:jc w:val="both"/>
      </w:pPr>
      <w:r w:rsidRPr="003C26CA">
        <w:rPr>
          <w:rFonts w:eastAsia="Google Sans Text"/>
          <w:b/>
          <w:color w:val="1B1C1D"/>
        </w:rPr>
        <w:t>Menanya</w:t>
      </w:r>
      <w:r w:rsidRPr="003C26CA">
        <w:rPr>
          <w:rFonts w:eastAsia="Google Sans Text"/>
          <w:color w:val="1B1C1D"/>
        </w:rPr>
        <w:t xml:space="preserve">: Peserta didik didorong untuk bertanya tentang contoh-contoh spesifik, misalnya, "Apakah malapraktik dokter termasuk </w:t>
      </w:r>
      <w:r w:rsidRPr="003C26CA">
        <w:rPr>
          <w:rFonts w:eastAsia="Google Sans Text"/>
          <w:i/>
          <w:color w:val="1B1C1D"/>
        </w:rPr>
        <w:t>qatlu al-khata'</w:t>
      </w:r>
      <w:r w:rsidRPr="003C26CA">
        <w:rPr>
          <w:rFonts w:eastAsia="Google Sans Text"/>
          <w:color w:val="1B1C1D"/>
        </w:rPr>
        <w:t>?"</w:t>
      </w:r>
    </w:p>
    <w:p w14:paraId="0000007B" w14:textId="77777777" w:rsidR="00DE1495" w:rsidRPr="003C26CA" w:rsidRDefault="00B1336F" w:rsidP="007B38BE">
      <w:pPr>
        <w:numPr>
          <w:ilvl w:val="0"/>
          <w:numId w:val="8"/>
        </w:numPr>
        <w:pBdr>
          <w:top w:val="nil"/>
          <w:left w:val="nil"/>
          <w:bottom w:val="nil"/>
          <w:right w:val="nil"/>
          <w:between w:val="nil"/>
        </w:pBdr>
        <w:spacing w:line="275" w:lineRule="auto"/>
        <w:jc w:val="both"/>
      </w:pPr>
      <w:r w:rsidRPr="003C26CA">
        <w:rPr>
          <w:rFonts w:eastAsia="Google Sans Text"/>
          <w:b/>
          <w:color w:val="1B1C1D"/>
        </w:rPr>
        <w:t>Mengeksplorasi (Diferensiasi Konten)</w:t>
      </w:r>
      <w:r w:rsidRPr="003C26CA">
        <w:rPr>
          <w:rFonts w:eastAsia="Google Sans Text"/>
          <w:color w:val="1B1C1D"/>
        </w:rPr>
        <w:t>: Peserta didik dalam kelompok mencari informasi mengenai hukuman untuk kedua jenis pembunuhan ini (diyat) dan hukuman untuk penganiayaan. Kelompok visual bisa membuat tabel perbandingan.</w:t>
      </w:r>
    </w:p>
    <w:p w14:paraId="0000007C" w14:textId="77777777" w:rsidR="00DE1495" w:rsidRPr="003C26CA" w:rsidRDefault="00B1336F" w:rsidP="007B38BE">
      <w:pPr>
        <w:numPr>
          <w:ilvl w:val="0"/>
          <w:numId w:val="8"/>
        </w:numPr>
        <w:pBdr>
          <w:top w:val="nil"/>
          <w:left w:val="nil"/>
          <w:bottom w:val="nil"/>
          <w:right w:val="nil"/>
          <w:between w:val="nil"/>
        </w:pBdr>
        <w:spacing w:line="275" w:lineRule="auto"/>
        <w:jc w:val="both"/>
      </w:pPr>
      <w:r w:rsidRPr="003C26CA">
        <w:rPr>
          <w:rFonts w:eastAsia="Google Sans Text"/>
          <w:b/>
          <w:color w:val="1B1C1D"/>
        </w:rPr>
        <w:t>Mengasosiasi</w:t>
      </w:r>
      <w:r w:rsidRPr="003C26CA">
        <w:rPr>
          <w:rFonts w:eastAsia="Google Sans Text"/>
          <w:color w:val="1B1C1D"/>
        </w:rPr>
        <w:t>: Kelompok mendiskusikan mengapa hukumannya berbeda dengan pembunuhan sengaja, mengaitkannya dengan unsur niat dan keadilan.</w:t>
      </w:r>
    </w:p>
    <w:p w14:paraId="0000007D" w14:textId="77777777" w:rsidR="00DE1495" w:rsidRPr="003C26CA" w:rsidRDefault="00B1336F" w:rsidP="007B38BE">
      <w:pPr>
        <w:numPr>
          <w:ilvl w:val="0"/>
          <w:numId w:val="8"/>
        </w:numPr>
        <w:pBdr>
          <w:top w:val="nil"/>
          <w:left w:val="nil"/>
          <w:bottom w:val="nil"/>
          <w:right w:val="nil"/>
          <w:between w:val="nil"/>
        </w:pBdr>
        <w:spacing w:line="275" w:lineRule="auto"/>
        <w:jc w:val="both"/>
      </w:pPr>
      <w:r w:rsidRPr="003C26CA">
        <w:rPr>
          <w:rFonts w:eastAsia="Google Sans Text"/>
          <w:b/>
          <w:color w:val="1B1C1D"/>
        </w:rPr>
        <w:t>Mengomunikasikan</w:t>
      </w:r>
      <w:r w:rsidRPr="003C26CA">
        <w:rPr>
          <w:rFonts w:eastAsia="Google Sans Text"/>
          <w:color w:val="1B1C1D"/>
        </w:rPr>
        <w:t>: Setiap kelompok berbagi temuan mereka, fokus pada perbedaan mendasar antara ketiga jenis pembunuhan dan konsep penganiayaan.</w:t>
      </w:r>
    </w:p>
    <w:p w14:paraId="0000007E"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PENUTUP (15 MENIT)</w:t>
      </w:r>
    </w:p>
    <w:p w14:paraId="0000007F" w14:textId="77777777" w:rsidR="00DE1495" w:rsidRPr="003C26CA" w:rsidRDefault="00B1336F" w:rsidP="007B38BE">
      <w:pPr>
        <w:numPr>
          <w:ilvl w:val="0"/>
          <w:numId w:val="9"/>
        </w:numPr>
        <w:pBdr>
          <w:top w:val="nil"/>
          <w:left w:val="nil"/>
          <w:bottom w:val="nil"/>
          <w:right w:val="nil"/>
          <w:between w:val="nil"/>
        </w:pBdr>
        <w:spacing w:line="275" w:lineRule="auto"/>
        <w:jc w:val="both"/>
      </w:pPr>
      <w:r w:rsidRPr="003C26CA">
        <w:rPr>
          <w:rFonts w:eastAsia="Google Sans Text"/>
          <w:b/>
          <w:color w:val="1B1C1D"/>
        </w:rPr>
        <w:t>Refleksi</w:t>
      </w:r>
      <w:r w:rsidRPr="003C26CA">
        <w:rPr>
          <w:rFonts w:eastAsia="Google Sans Text"/>
          <w:color w:val="1B1C1D"/>
        </w:rPr>
        <w:t>: "Bagaimana materi hari ini mengajarkan kita untuk lebih bertanggung jawab dan berhati-hati dalam setiap tindakan kita sebagai bentuk cinta?"</w:t>
      </w:r>
    </w:p>
    <w:p w14:paraId="00000080" w14:textId="77777777" w:rsidR="00DE1495" w:rsidRPr="003C26CA" w:rsidRDefault="00B1336F" w:rsidP="007B38BE">
      <w:pPr>
        <w:numPr>
          <w:ilvl w:val="0"/>
          <w:numId w:val="9"/>
        </w:numPr>
        <w:pBdr>
          <w:top w:val="nil"/>
          <w:left w:val="nil"/>
          <w:bottom w:val="nil"/>
          <w:right w:val="nil"/>
          <w:between w:val="nil"/>
        </w:pBdr>
        <w:spacing w:line="275" w:lineRule="auto"/>
        <w:jc w:val="both"/>
      </w:pPr>
      <w:r w:rsidRPr="003C26CA">
        <w:rPr>
          <w:rFonts w:eastAsia="Google Sans Text"/>
          <w:b/>
          <w:color w:val="1B1C1D"/>
        </w:rPr>
        <w:t>Rangkuman</w:t>
      </w:r>
      <w:r w:rsidRPr="003C26CA">
        <w:rPr>
          <w:rFonts w:eastAsia="Google Sans Text"/>
          <w:color w:val="1B1C1D"/>
        </w:rPr>
        <w:t>: Menyimpulkan perbedaan dan konsekuensi hukum dari pembunuhan seperti sengaja, karena kesalahan, dan penganiayaan.</w:t>
      </w:r>
    </w:p>
    <w:p w14:paraId="00000081" w14:textId="77777777" w:rsidR="00DE1495" w:rsidRPr="003C26CA" w:rsidRDefault="00B1336F" w:rsidP="007B38BE">
      <w:pPr>
        <w:numPr>
          <w:ilvl w:val="0"/>
          <w:numId w:val="9"/>
        </w:numPr>
        <w:pBdr>
          <w:top w:val="nil"/>
          <w:left w:val="nil"/>
          <w:bottom w:val="nil"/>
          <w:right w:val="nil"/>
          <w:between w:val="nil"/>
        </w:pBdr>
        <w:spacing w:line="275" w:lineRule="auto"/>
        <w:jc w:val="both"/>
      </w:pPr>
      <w:r w:rsidRPr="003C26CA">
        <w:rPr>
          <w:rFonts w:eastAsia="Google Sans Text"/>
          <w:b/>
          <w:color w:val="1B1C1D"/>
        </w:rPr>
        <w:t>Tindak Lanjut</w:t>
      </w:r>
      <w:r w:rsidRPr="003C26CA">
        <w:rPr>
          <w:rFonts w:eastAsia="Google Sans Text"/>
          <w:color w:val="1B1C1D"/>
        </w:rPr>
        <w:t>: Memberikan pengantar singkat tentang Qisas yang akan dibahas di pertemuan selanjutnya.</w:t>
      </w:r>
    </w:p>
    <w:p w14:paraId="00000082" w14:textId="77777777" w:rsidR="00DE1495" w:rsidRPr="003C26CA" w:rsidRDefault="00B1336F" w:rsidP="007B38BE">
      <w:pPr>
        <w:numPr>
          <w:ilvl w:val="0"/>
          <w:numId w:val="9"/>
        </w:numPr>
        <w:pBdr>
          <w:top w:val="nil"/>
          <w:left w:val="nil"/>
          <w:bottom w:val="nil"/>
          <w:right w:val="nil"/>
          <w:between w:val="nil"/>
        </w:pBdr>
        <w:spacing w:line="275" w:lineRule="auto"/>
        <w:jc w:val="both"/>
      </w:pPr>
      <w:r w:rsidRPr="003C26CA">
        <w:rPr>
          <w:rFonts w:eastAsia="Google Sans Text"/>
          <w:b/>
          <w:color w:val="1B1C1D"/>
        </w:rPr>
        <w:t>Penutup</w:t>
      </w:r>
      <w:r w:rsidRPr="003C26CA">
        <w:rPr>
          <w:rFonts w:eastAsia="Google Sans Text"/>
          <w:color w:val="1B1C1D"/>
        </w:rPr>
        <w:t>: Salam dan doa.</w:t>
      </w:r>
    </w:p>
    <w:p w14:paraId="420D6F81" w14:textId="77777777" w:rsidR="007B38BE" w:rsidRPr="003C26CA" w:rsidRDefault="007B38BE" w:rsidP="007B38BE">
      <w:pPr>
        <w:pBdr>
          <w:top w:val="nil"/>
          <w:left w:val="nil"/>
          <w:bottom w:val="nil"/>
          <w:right w:val="nil"/>
          <w:between w:val="nil"/>
        </w:pBdr>
        <w:spacing w:line="275" w:lineRule="auto"/>
        <w:jc w:val="both"/>
        <w:rPr>
          <w:rFonts w:eastAsia="Google Sans Text"/>
          <w:b/>
          <w:bCs/>
        </w:rPr>
      </w:pPr>
    </w:p>
    <w:p w14:paraId="187B89CC" w14:textId="77777777" w:rsidR="007B38BE" w:rsidRPr="003C26CA" w:rsidRDefault="007B38BE" w:rsidP="007B38BE">
      <w:pPr>
        <w:pBdr>
          <w:top w:val="nil"/>
          <w:left w:val="nil"/>
          <w:bottom w:val="nil"/>
          <w:right w:val="nil"/>
          <w:between w:val="nil"/>
        </w:pBdr>
        <w:spacing w:line="275" w:lineRule="auto"/>
        <w:jc w:val="both"/>
        <w:rPr>
          <w:rFonts w:eastAsia="Google Sans Text"/>
          <w:b/>
          <w:bCs/>
        </w:rPr>
      </w:pPr>
    </w:p>
    <w:p w14:paraId="00000083" w14:textId="77777777" w:rsidR="00DE1495" w:rsidRPr="003C26CA" w:rsidRDefault="00B1336F" w:rsidP="007B38BE">
      <w:pPr>
        <w:pBdr>
          <w:top w:val="nil"/>
          <w:left w:val="nil"/>
          <w:bottom w:val="nil"/>
          <w:right w:val="nil"/>
          <w:between w:val="nil"/>
        </w:pBdr>
        <w:spacing w:line="275" w:lineRule="auto"/>
        <w:jc w:val="both"/>
        <w:rPr>
          <w:rFonts w:eastAsia="Google Sans Text"/>
          <w:b/>
          <w:bCs/>
        </w:rPr>
      </w:pPr>
      <w:r w:rsidRPr="00C836C4">
        <w:rPr>
          <w:rFonts w:eastAsia="Google Sans Text"/>
          <w:b/>
          <w:bCs/>
          <w:highlight w:val="cyan"/>
        </w:rPr>
        <w:t>PERTEMUAN 3 (2 JP : 90 MENIT)</w:t>
      </w:r>
    </w:p>
    <w:p w14:paraId="00000084"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Topik Panca Cinta: Cinta Allah Swt. dan Rasul-Nya, Cinta Diri dan Sesama Manusia.</w:t>
      </w:r>
    </w:p>
    <w:p w14:paraId="00000085"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Pembahasan : Qisas.</w:t>
      </w:r>
    </w:p>
    <w:p w14:paraId="00000086"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PENDAHULUAN (15 MENIT)</w:t>
      </w:r>
    </w:p>
    <w:p w14:paraId="00000087" w14:textId="77777777" w:rsidR="00DE1495" w:rsidRPr="003C26CA" w:rsidRDefault="00B1336F" w:rsidP="007B38BE">
      <w:pPr>
        <w:numPr>
          <w:ilvl w:val="0"/>
          <w:numId w:val="10"/>
        </w:numPr>
        <w:pBdr>
          <w:top w:val="nil"/>
          <w:left w:val="nil"/>
          <w:bottom w:val="nil"/>
          <w:right w:val="nil"/>
          <w:between w:val="nil"/>
        </w:pBdr>
        <w:spacing w:line="275" w:lineRule="auto"/>
        <w:jc w:val="both"/>
      </w:pPr>
      <w:r w:rsidRPr="003C26CA">
        <w:rPr>
          <w:rFonts w:eastAsia="Google Sans Text"/>
          <w:b/>
          <w:color w:val="1B1C1D"/>
        </w:rPr>
        <w:t>Pembukaan</w:t>
      </w:r>
      <w:r w:rsidRPr="003C26CA">
        <w:rPr>
          <w:rFonts w:eastAsia="Google Sans Text"/>
          <w:color w:val="1B1C1D"/>
        </w:rPr>
        <w:t>: Salam, doa, dan presensi.</w:t>
      </w:r>
    </w:p>
    <w:p w14:paraId="00000088" w14:textId="77777777" w:rsidR="00DE1495" w:rsidRPr="003C26CA" w:rsidRDefault="00B1336F" w:rsidP="007B38BE">
      <w:pPr>
        <w:numPr>
          <w:ilvl w:val="0"/>
          <w:numId w:val="10"/>
        </w:numPr>
        <w:pBdr>
          <w:top w:val="nil"/>
          <w:left w:val="nil"/>
          <w:bottom w:val="nil"/>
          <w:right w:val="nil"/>
          <w:between w:val="nil"/>
        </w:pBdr>
        <w:spacing w:line="275" w:lineRule="auto"/>
        <w:jc w:val="both"/>
      </w:pPr>
      <w:r w:rsidRPr="003C26CA">
        <w:rPr>
          <w:rFonts w:eastAsia="Google Sans Text"/>
          <w:b/>
          <w:color w:val="1B1C1D"/>
        </w:rPr>
        <w:t>Apersepsi</w:t>
      </w:r>
      <w:r w:rsidRPr="003C26CA">
        <w:rPr>
          <w:rFonts w:eastAsia="Google Sans Text"/>
          <w:color w:val="1B1C1D"/>
        </w:rPr>
        <w:t>: Guru bertanya, "Jika seseorang menjadi korban kejahatan, apa yang paling diinginkannya? Bagaimana Islam memenuhi rasa keadilan itu?"</w:t>
      </w:r>
    </w:p>
    <w:p w14:paraId="00000089" w14:textId="77777777" w:rsidR="00DE1495" w:rsidRPr="003C26CA" w:rsidRDefault="00B1336F" w:rsidP="007B38BE">
      <w:pPr>
        <w:numPr>
          <w:ilvl w:val="0"/>
          <w:numId w:val="10"/>
        </w:numPr>
        <w:pBdr>
          <w:top w:val="nil"/>
          <w:left w:val="nil"/>
          <w:bottom w:val="nil"/>
          <w:right w:val="nil"/>
          <w:between w:val="nil"/>
        </w:pBdr>
        <w:spacing w:line="275" w:lineRule="auto"/>
        <w:jc w:val="both"/>
      </w:pPr>
      <w:r w:rsidRPr="003C26CA">
        <w:rPr>
          <w:rFonts w:eastAsia="Google Sans Text"/>
          <w:b/>
          <w:color w:val="1B1C1D"/>
        </w:rPr>
        <w:t>Motivasi</w:t>
      </w:r>
      <w:r w:rsidRPr="003C26CA">
        <w:rPr>
          <w:rFonts w:eastAsia="Google Sans Text"/>
          <w:color w:val="1B1C1D"/>
        </w:rPr>
        <w:t>: Menjelaskan bahwa qisas adalah wujud keadilan tertinggi dari Allah, sebuah mekanisme yang melindungi hak hidup dan menunjukkan cinta kepada korban dan keluarganya.</w:t>
      </w:r>
    </w:p>
    <w:p w14:paraId="0000008A"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INTI (60 MENIT)</w:t>
      </w:r>
    </w:p>
    <w:p w14:paraId="0000008B" w14:textId="77777777" w:rsidR="00DE1495" w:rsidRPr="003C26CA" w:rsidRDefault="00B1336F" w:rsidP="007B38BE">
      <w:pPr>
        <w:numPr>
          <w:ilvl w:val="0"/>
          <w:numId w:val="11"/>
        </w:numPr>
        <w:pBdr>
          <w:top w:val="nil"/>
          <w:left w:val="nil"/>
          <w:bottom w:val="nil"/>
          <w:right w:val="nil"/>
          <w:between w:val="nil"/>
        </w:pBdr>
        <w:spacing w:line="275" w:lineRule="auto"/>
        <w:jc w:val="both"/>
      </w:pPr>
      <w:r w:rsidRPr="003C26CA">
        <w:rPr>
          <w:rFonts w:eastAsia="Google Sans Text"/>
          <w:b/>
          <w:color w:val="1B1C1D"/>
        </w:rPr>
        <w:lastRenderedPageBreak/>
        <w:t>Mengamati</w:t>
      </w:r>
      <w:r w:rsidRPr="003C26CA">
        <w:rPr>
          <w:rFonts w:eastAsia="Google Sans Text"/>
          <w:color w:val="1B1C1D"/>
        </w:rPr>
        <w:t>: Peserta didik membaca Q.S. Al-Baqarah2</w:t>
      </w:r>
      <w:r w:rsidRPr="003C26CA">
        <w:rPr>
          <w:color w:val="000000"/>
        </w:rPr>
        <w:br/>
      </w:r>
      <w:r w:rsidRPr="003C26CA">
        <w:rPr>
          <w:rFonts w:eastAsia="Google Sans Text"/>
          <w:color w:val="1B1C1D"/>
        </w:rPr>
        <w:t>: 178-179 tentang qisas dan menggarisbawahi frasa "jaminan kehidupan".</w:t>
      </w:r>
    </w:p>
    <w:p w14:paraId="0000008C" w14:textId="77777777" w:rsidR="00DE1495" w:rsidRPr="003C26CA" w:rsidRDefault="00B1336F" w:rsidP="007B38BE">
      <w:pPr>
        <w:numPr>
          <w:ilvl w:val="0"/>
          <w:numId w:val="11"/>
        </w:numPr>
        <w:pBdr>
          <w:top w:val="nil"/>
          <w:left w:val="nil"/>
          <w:bottom w:val="nil"/>
          <w:right w:val="nil"/>
          <w:between w:val="nil"/>
        </w:pBdr>
        <w:spacing w:line="275" w:lineRule="auto"/>
        <w:jc w:val="both"/>
      </w:pPr>
      <w:r w:rsidRPr="003C26CA">
        <w:rPr>
          <w:rFonts w:eastAsia="Google Sans Text"/>
          <w:b/>
          <w:color w:val="1B1C1D"/>
        </w:rPr>
        <w:t>Menanya</w:t>
      </w:r>
      <w:r w:rsidRPr="003C26CA">
        <w:rPr>
          <w:rFonts w:eastAsia="Google Sans Text"/>
          <w:color w:val="1B1C1D"/>
        </w:rPr>
        <w:t>: "Mengapa qisas disebut 'jaminan kehidupan'? Apakah qisas itu balas dendam? Apa saja syaratnya agar qisas bisa ditegakkan?"</w:t>
      </w:r>
    </w:p>
    <w:p w14:paraId="0000008D" w14:textId="77777777" w:rsidR="00DE1495" w:rsidRPr="003C26CA" w:rsidRDefault="00B1336F" w:rsidP="007B38BE">
      <w:pPr>
        <w:numPr>
          <w:ilvl w:val="0"/>
          <w:numId w:val="11"/>
        </w:numPr>
        <w:pBdr>
          <w:top w:val="nil"/>
          <w:left w:val="nil"/>
          <w:bottom w:val="nil"/>
          <w:right w:val="nil"/>
          <w:between w:val="nil"/>
        </w:pBdr>
        <w:spacing w:line="275" w:lineRule="auto"/>
        <w:jc w:val="both"/>
      </w:pPr>
      <w:r w:rsidRPr="003C26CA">
        <w:rPr>
          <w:rFonts w:eastAsia="Google Sans Text"/>
          <w:b/>
          <w:color w:val="1B1C1D"/>
        </w:rPr>
        <w:t>Mengeksplorasi</w:t>
      </w:r>
      <w:r w:rsidRPr="003C26CA">
        <w:rPr>
          <w:rFonts w:eastAsia="Google Sans Text"/>
          <w:color w:val="1B1C1D"/>
        </w:rPr>
        <w:t>: Kelompok mendalami pengertian, macam-macam, dasar hukum, dan syarat-syarat qisas. Mereka juga mencari tahu hikmah di balik pemberlakuan hukum qisas.</w:t>
      </w:r>
    </w:p>
    <w:p w14:paraId="0000008E" w14:textId="77777777" w:rsidR="00DE1495" w:rsidRPr="003C26CA" w:rsidRDefault="00B1336F" w:rsidP="007B38BE">
      <w:pPr>
        <w:numPr>
          <w:ilvl w:val="0"/>
          <w:numId w:val="11"/>
        </w:numPr>
        <w:pBdr>
          <w:top w:val="nil"/>
          <w:left w:val="nil"/>
          <w:bottom w:val="nil"/>
          <w:right w:val="nil"/>
          <w:between w:val="nil"/>
        </w:pBdr>
        <w:spacing w:line="275" w:lineRule="auto"/>
        <w:jc w:val="both"/>
      </w:pPr>
      <w:r w:rsidRPr="003C26CA">
        <w:rPr>
          <w:rFonts w:eastAsia="Google Sans Text"/>
          <w:b/>
          <w:color w:val="1B1C1D"/>
        </w:rPr>
        <w:t>Mengasosiasi (Joyful)</w:t>
      </w:r>
      <w:r w:rsidRPr="003C26CA">
        <w:rPr>
          <w:rFonts w:eastAsia="Google Sans Text"/>
          <w:color w:val="1B1C1D"/>
        </w:rPr>
        <w:t>: Guru memberikan sebuah skenario kasus, dan setiap kelompok berperan sebagai 'majelis hakim' yang harus memutuskan apakah syarat-syarat qisas terpenuhi atau tidak.</w:t>
      </w:r>
    </w:p>
    <w:p w14:paraId="0000008F" w14:textId="77777777" w:rsidR="00DE1495" w:rsidRPr="003C26CA" w:rsidRDefault="00B1336F" w:rsidP="007B38BE">
      <w:pPr>
        <w:numPr>
          <w:ilvl w:val="0"/>
          <w:numId w:val="11"/>
        </w:numPr>
        <w:pBdr>
          <w:top w:val="nil"/>
          <w:left w:val="nil"/>
          <w:bottom w:val="nil"/>
          <w:right w:val="nil"/>
          <w:between w:val="nil"/>
        </w:pBdr>
        <w:spacing w:line="275" w:lineRule="auto"/>
        <w:jc w:val="both"/>
      </w:pPr>
      <w:r w:rsidRPr="003C26CA">
        <w:rPr>
          <w:rFonts w:eastAsia="Google Sans Text"/>
          <w:b/>
          <w:color w:val="1B1C1D"/>
        </w:rPr>
        <w:t>Mengomunikasikan</w:t>
      </w:r>
      <w:r w:rsidRPr="003C26CA">
        <w:rPr>
          <w:rFonts w:eastAsia="Google Sans Text"/>
          <w:color w:val="1B1C1D"/>
        </w:rPr>
        <w:t>: Kelompok memaparkan 'putusan' mereka beserta alasan-alasannya berdasarkan syarat qisas yang telah dipelajari.</w:t>
      </w:r>
    </w:p>
    <w:p w14:paraId="00000090"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PENUTUP (15 MENIT)</w:t>
      </w:r>
    </w:p>
    <w:p w14:paraId="00000091" w14:textId="77777777" w:rsidR="00DE1495" w:rsidRPr="003C26CA" w:rsidRDefault="00B1336F" w:rsidP="007B38BE">
      <w:pPr>
        <w:numPr>
          <w:ilvl w:val="0"/>
          <w:numId w:val="12"/>
        </w:numPr>
        <w:pBdr>
          <w:top w:val="nil"/>
          <w:left w:val="nil"/>
          <w:bottom w:val="nil"/>
          <w:right w:val="nil"/>
          <w:between w:val="nil"/>
        </w:pBdr>
        <w:spacing w:line="275" w:lineRule="auto"/>
        <w:jc w:val="both"/>
      </w:pPr>
      <w:r w:rsidRPr="003C26CA">
        <w:rPr>
          <w:rFonts w:eastAsia="Google Sans Text"/>
          <w:b/>
          <w:color w:val="1B1C1D"/>
        </w:rPr>
        <w:t>Refleksi</w:t>
      </w:r>
      <w:r w:rsidRPr="003C26CA">
        <w:rPr>
          <w:rFonts w:eastAsia="Google Sans Text"/>
          <w:color w:val="1B1C1D"/>
        </w:rPr>
        <w:t>: "Bagaimana hukum qisas, yang terlihat keras, sesungguhnya merupakan bentuk cinta Allah pada keteraturan dan keadilan sosial?"</w:t>
      </w:r>
    </w:p>
    <w:p w14:paraId="00000092" w14:textId="77777777" w:rsidR="00DE1495" w:rsidRPr="003C26CA" w:rsidRDefault="00B1336F" w:rsidP="007B38BE">
      <w:pPr>
        <w:numPr>
          <w:ilvl w:val="0"/>
          <w:numId w:val="12"/>
        </w:numPr>
        <w:pBdr>
          <w:top w:val="nil"/>
          <w:left w:val="nil"/>
          <w:bottom w:val="nil"/>
          <w:right w:val="nil"/>
          <w:between w:val="nil"/>
        </w:pBdr>
        <w:spacing w:line="275" w:lineRule="auto"/>
        <w:jc w:val="both"/>
      </w:pPr>
      <w:r w:rsidRPr="003C26CA">
        <w:rPr>
          <w:rFonts w:eastAsia="Google Sans Text"/>
          <w:b/>
          <w:color w:val="1B1C1D"/>
        </w:rPr>
        <w:t>Rangkuman</w:t>
      </w:r>
      <w:r w:rsidRPr="003C26CA">
        <w:rPr>
          <w:rFonts w:eastAsia="Google Sans Text"/>
          <w:color w:val="1B1C1D"/>
        </w:rPr>
        <w:t>: Menyimpulkan poin-poin kunci tentang konsep dan syarat qisas.</w:t>
      </w:r>
    </w:p>
    <w:p w14:paraId="00000093" w14:textId="77777777" w:rsidR="00DE1495" w:rsidRPr="003C26CA" w:rsidRDefault="00B1336F" w:rsidP="007B38BE">
      <w:pPr>
        <w:numPr>
          <w:ilvl w:val="0"/>
          <w:numId w:val="12"/>
        </w:numPr>
        <w:pBdr>
          <w:top w:val="nil"/>
          <w:left w:val="nil"/>
          <w:bottom w:val="nil"/>
          <w:right w:val="nil"/>
          <w:between w:val="nil"/>
        </w:pBdr>
        <w:spacing w:line="275" w:lineRule="auto"/>
        <w:jc w:val="both"/>
      </w:pPr>
      <w:r w:rsidRPr="003C26CA">
        <w:rPr>
          <w:rFonts w:eastAsia="Google Sans Text"/>
          <w:b/>
          <w:color w:val="1B1C1D"/>
        </w:rPr>
        <w:t>Tindak Lanjut</w:t>
      </w:r>
      <w:r w:rsidRPr="003C26CA">
        <w:rPr>
          <w:rFonts w:eastAsia="Google Sans Text"/>
          <w:color w:val="1B1C1D"/>
        </w:rPr>
        <w:t>: Memperkenalkan konsep Diyat sebagai alternatif dari Qisas.</w:t>
      </w:r>
    </w:p>
    <w:p w14:paraId="00000094" w14:textId="77777777" w:rsidR="00DE1495" w:rsidRPr="003C26CA" w:rsidRDefault="00B1336F" w:rsidP="007B38BE">
      <w:pPr>
        <w:numPr>
          <w:ilvl w:val="0"/>
          <w:numId w:val="12"/>
        </w:numPr>
        <w:pBdr>
          <w:top w:val="nil"/>
          <w:left w:val="nil"/>
          <w:bottom w:val="nil"/>
          <w:right w:val="nil"/>
          <w:between w:val="nil"/>
        </w:pBdr>
        <w:spacing w:line="275" w:lineRule="auto"/>
        <w:jc w:val="both"/>
      </w:pPr>
      <w:r w:rsidRPr="003C26CA">
        <w:rPr>
          <w:rFonts w:eastAsia="Google Sans Text"/>
          <w:b/>
          <w:color w:val="1B1C1D"/>
        </w:rPr>
        <w:t>Penutup</w:t>
      </w:r>
      <w:r w:rsidRPr="003C26CA">
        <w:rPr>
          <w:rFonts w:eastAsia="Google Sans Text"/>
          <w:color w:val="1B1C1D"/>
        </w:rPr>
        <w:t>: Salam dan doa.</w:t>
      </w:r>
    </w:p>
    <w:p w14:paraId="56621A18" w14:textId="77777777" w:rsidR="007B38BE" w:rsidRPr="003C26CA" w:rsidRDefault="007B38BE" w:rsidP="007B38BE">
      <w:pPr>
        <w:pBdr>
          <w:top w:val="nil"/>
          <w:left w:val="nil"/>
          <w:bottom w:val="nil"/>
          <w:right w:val="nil"/>
          <w:between w:val="nil"/>
        </w:pBdr>
        <w:spacing w:line="275" w:lineRule="auto"/>
        <w:jc w:val="both"/>
        <w:rPr>
          <w:rFonts w:eastAsia="Google Sans Text"/>
          <w:b/>
          <w:bCs/>
        </w:rPr>
      </w:pPr>
    </w:p>
    <w:p w14:paraId="00000095" w14:textId="77777777" w:rsidR="00DE1495" w:rsidRPr="003C26CA" w:rsidRDefault="00B1336F" w:rsidP="007B38BE">
      <w:pPr>
        <w:pBdr>
          <w:top w:val="nil"/>
          <w:left w:val="nil"/>
          <w:bottom w:val="nil"/>
          <w:right w:val="nil"/>
          <w:between w:val="nil"/>
        </w:pBdr>
        <w:spacing w:line="275" w:lineRule="auto"/>
        <w:jc w:val="both"/>
        <w:rPr>
          <w:rFonts w:eastAsia="Google Sans Text"/>
          <w:b/>
          <w:bCs/>
        </w:rPr>
      </w:pPr>
      <w:r w:rsidRPr="00C836C4">
        <w:rPr>
          <w:rFonts w:eastAsia="Google Sans Text"/>
          <w:b/>
          <w:bCs/>
          <w:highlight w:val="cyan"/>
        </w:rPr>
        <w:t>PERTEMUAN 4 (2 JP : 90 MENIT)</w:t>
      </w:r>
    </w:p>
    <w:p w14:paraId="00000096"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Topik Panca Cinta: Cinta Diri dan Sesama Manusia.</w:t>
      </w:r>
    </w:p>
    <w:p w14:paraId="00000097"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Pembahasan : Diyat.</w:t>
      </w:r>
    </w:p>
    <w:p w14:paraId="00000098"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PENDAHULUAN (15 MENIT)</w:t>
      </w:r>
    </w:p>
    <w:p w14:paraId="00000099" w14:textId="77777777" w:rsidR="00DE1495" w:rsidRPr="003C26CA" w:rsidRDefault="00B1336F" w:rsidP="007B38BE">
      <w:pPr>
        <w:numPr>
          <w:ilvl w:val="0"/>
          <w:numId w:val="13"/>
        </w:numPr>
        <w:pBdr>
          <w:top w:val="nil"/>
          <w:left w:val="nil"/>
          <w:bottom w:val="nil"/>
          <w:right w:val="nil"/>
          <w:between w:val="nil"/>
        </w:pBdr>
        <w:spacing w:line="275" w:lineRule="auto"/>
        <w:jc w:val="both"/>
      </w:pPr>
      <w:r w:rsidRPr="003C26CA">
        <w:rPr>
          <w:rFonts w:eastAsia="Google Sans Text"/>
          <w:b/>
          <w:color w:val="1B1C1D"/>
        </w:rPr>
        <w:t>Pembukaan</w:t>
      </w:r>
      <w:r w:rsidRPr="003C26CA">
        <w:rPr>
          <w:rFonts w:eastAsia="Google Sans Text"/>
          <w:color w:val="1B1C1D"/>
        </w:rPr>
        <w:t>: Salam, doa, dan presensi.</w:t>
      </w:r>
    </w:p>
    <w:p w14:paraId="0000009A" w14:textId="77777777" w:rsidR="00DE1495" w:rsidRPr="003C26CA" w:rsidRDefault="00B1336F" w:rsidP="007B38BE">
      <w:pPr>
        <w:numPr>
          <w:ilvl w:val="0"/>
          <w:numId w:val="13"/>
        </w:numPr>
        <w:pBdr>
          <w:top w:val="nil"/>
          <w:left w:val="nil"/>
          <w:bottom w:val="nil"/>
          <w:right w:val="nil"/>
          <w:between w:val="nil"/>
        </w:pBdr>
        <w:spacing w:line="275" w:lineRule="auto"/>
        <w:jc w:val="both"/>
      </w:pPr>
      <w:r w:rsidRPr="003C26CA">
        <w:rPr>
          <w:rFonts w:eastAsia="Google Sans Text"/>
          <w:b/>
          <w:color w:val="1B1C1D"/>
        </w:rPr>
        <w:t>Apersepsi</w:t>
      </w:r>
      <w:r w:rsidRPr="003C26CA">
        <w:rPr>
          <w:rFonts w:eastAsia="Google Sans Text"/>
          <w:color w:val="1B1C1D"/>
        </w:rPr>
        <w:t>: Guru mengulang kembali pembahasan qisas dan bertanya, "Apakah dalam Islam hukuman mati adalah satu-satunya pilihan bagi pembunuh? Adakah jalan lain yang menunjukkan sifat pemaaf dan cinta?"</w:t>
      </w:r>
    </w:p>
    <w:p w14:paraId="0000009B" w14:textId="77777777" w:rsidR="00DE1495" w:rsidRPr="003C26CA" w:rsidRDefault="00B1336F" w:rsidP="007B38BE">
      <w:pPr>
        <w:numPr>
          <w:ilvl w:val="0"/>
          <w:numId w:val="13"/>
        </w:numPr>
        <w:pBdr>
          <w:top w:val="nil"/>
          <w:left w:val="nil"/>
          <w:bottom w:val="nil"/>
          <w:right w:val="nil"/>
          <w:between w:val="nil"/>
        </w:pBdr>
        <w:spacing w:line="275" w:lineRule="auto"/>
        <w:jc w:val="both"/>
      </w:pPr>
      <w:r w:rsidRPr="003C26CA">
        <w:rPr>
          <w:rFonts w:eastAsia="Google Sans Text"/>
          <w:b/>
          <w:color w:val="1B1C1D"/>
        </w:rPr>
        <w:t>Motivasi</w:t>
      </w:r>
      <w:r w:rsidRPr="003C26CA">
        <w:rPr>
          <w:rFonts w:eastAsia="Google Sans Text"/>
          <w:color w:val="1B1C1D"/>
        </w:rPr>
        <w:t>: Menjelaskan bahwa diyat adalah bukti keluhuran ajaran Islam yang selalu membuka pintu maaf dan perdamaian.</w:t>
      </w:r>
    </w:p>
    <w:p w14:paraId="0000009C"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INTI (60 MENIT)</w:t>
      </w:r>
    </w:p>
    <w:p w14:paraId="0000009D" w14:textId="77777777" w:rsidR="00DE1495" w:rsidRPr="003C26CA" w:rsidRDefault="00B1336F" w:rsidP="007B38BE">
      <w:pPr>
        <w:numPr>
          <w:ilvl w:val="0"/>
          <w:numId w:val="14"/>
        </w:numPr>
        <w:pBdr>
          <w:top w:val="nil"/>
          <w:left w:val="nil"/>
          <w:bottom w:val="nil"/>
          <w:right w:val="nil"/>
          <w:between w:val="nil"/>
        </w:pBdr>
        <w:spacing w:line="275" w:lineRule="auto"/>
        <w:jc w:val="both"/>
      </w:pPr>
      <w:r w:rsidRPr="003C26CA">
        <w:rPr>
          <w:rFonts w:eastAsia="Google Sans Text"/>
          <w:b/>
          <w:color w:val="1B1C1D"/>
        </w:rPr>
        <w:t>Mengamati</w:t>
      </w:r>
      <w:r w:rsidRPr="003C26CA">
        <w:rPr>
          <w:rFonts w:eastAsia="Google Sans Text"/>
          <w:color w:val="1B1C1D"/>
        </w:rPr>
        <w:t>: Peserta didik mempelajari bagan atau tabel tentang macam-macam diyat (</w:t>
      </w:r>
      <w:r w:rsidRPr="003C26CA">
        <w:rPr>
          <w:rFonts w:eastAsia="Google Sans Text"/>
          <w:i/>
          <w:color w:val="1B1C1D"/>
        </w:rPr>
        <w:t>mughalladzah</w:t>
      </w:r>
      <w:r w:rsidRPr="003C26CA">
        <w:rPr>
          <w:rFonts w:eastAsia="Google Sans Text"/>
          <w:color w:val="1B1C1D"/>
        </w:rPr>
        <w:t xml:space="preserve"> dan </w:t>
      </w:r>
      <w:r w:rsidRPr="003C26CA">
        <w:rPr>
          <w:rFonts w:eastAsia="Google Sans Text"/>
          <w:i/>
          <w:color w:val="1B1C1D"/>
        </w:rPr>
        <w:t>mukhaffafah</w:t>
      </w:r>
      <w:r w:rsidRPr="003C26CA">
        <w:rPr>
          <w:rFonts w:eastAsia="Google Sans Text"/>
          <w:color w:val="1B1C1D"/>
        </w:rPr>
        <w:t>) dan sebab-sebab ditetapkannya.</w:t>
      </w:r>
    </w:p>
    <w:p w14:paraId="0000009E" w14:textId="77777777" w:rsidR="00DE1495" w:rsidRPr="003C26CA" w:rsidRDefault="00B1336F" w:rsidP="007B38BE">
      <w:pPr>
        <w:numPr>
          <w:ilvl w:val="0"/>
          <w:numId w:val="14"/>
        </w:numPr>
        <w:pBdr>
          <w:top w:val="nil"/>
          <w:left w:val="nil"/>
          <w:bottom w:val="nil"/>
          <w:right w:val="nil"/>
          <w:between w:val="nil"/>
        </w:pBdr>
        <w:spacing w:line="275" w:lineRule="auto"/>
        <w:jc w:val="both"/>
      </w:pPr>
      <w:r w:rsidRPr="003C26CA">
        <w:rPr>
          <w:rFonts w:eastAsia="Google Sans Text"/>
          <w:b/>
          <w:color w:val="1B1C1D"/>
        </w:rPr>
        <w:t>Menanya</w:t>
      </w:r>
      <w:r w:rsidRPr="003C26CA">
        <w:rPr>
          <w:rFonts w:eastAsia="Google Sans Text"/>
          <w:color w:val="1B1C1D"/>
        </w:rPr>
        <w:t>: "Kapan diyat diberlakukan? Siapa yang berhak memaafkan pelaku? Berapa besarannya dan mengapa menggunakan unta pada zaman dulu?"</w:t>
      </w:r>
    </w:p>
    <w:p w14:paraId="0000009F" w14:textId="77777777" w:rsidR="00DE1495" w:rsidRPr="003C26CA" w:rsidRDefault="00B1336F" w:rsidP="007B38BE">
      <w:pPr>
        <w:numPr>
          <w:ilvl w:val="0"/>
          <w:numId w:val="14"/>
        </w:numPr>
        <w:pBdr>
          <w:top w:val="nil"/>
          <w:left w:val="nil"/>
          <w:bottom w:val="nil"/>
          <w:right w:val="nil"/>
          <w:between w:val="nil"/>
        </w:pBdr>
        <w:spacing w:line="275" w:lineRule="auto"/>
        <w:jc w:val="both"/>
      </w:pPr>
      <w:r w:rsidRPr="003C26CA">
        <w:rPr>
          <w:rFonts w:eastAsia="Google Sans Text"/>
          <w:b/>
          <w:color w:val="1B1C1D"/>
        </w:rPr>
        <w:t>Mengeksplorasi</w:t>
      </w:r>
      <w:r w:rsidRPr="003C26CA">
        <w:rPr>
          <w:rFonts w:eastAsia="Google Sans Text"/>
          <w:color w:val="1B1C1D"/>
        </w:rPr>
        <w:t>: Kelompok mencari informasi rinci tentang jenis-jenis diyat, besarannya, dan teknis pembayarannya, termasuk diyat untuk penganiayaan anggota badan.</w:t>
      </w:r>
    </w:p>
    <w:p w14:paraId="000000A0" w14:textId="77777777" w:rsidR="00DE1495" w:rsidRPr="003C26CA" w:rsidRDefault="00B1336F" w:rsidP="007B38BE">
      <w:pPr>
        <w:numPr>
          <w:ilvl w:val="0"/>
          <w:numId w:val="14"/>
        </w:numPr>
        <w:pBdr>
          <w:top w:val="nil"/>
          <w:left w:val="nil"/>
          <w:bottom w:val="nil"/>
          <w:right w:val="nil"/>
          <w:between w:val="nil"/>
        </w:pBdr>
        <w:spacing w:line="275" w:lineRule="auto"/>
        <w:jc w:val="both"/>
      </w:pPr>
      <w:r w:rsidRPr="003C26CA">
        <w:rPr>
          <w:rFonts w:eastAsia="Google Sans Text"/>
          <w:b/>
          <w:color w:val="1B1C1D"/>
        </w:rPr>
        <w:t>Mengasosiasi</w:t>
      </w:r>
      <w:r w:rsidRPr="003C26CA">
        <w:rPr>
          <w:rFonts w:eastAsia="Google Sans Text"/>
          <w:color w:val="1B1C1D"/>
        </w:rPr>
        <w:t>: Peserta didik mendiskusikan, "Dalam konteks modern, bagaimana kita bisa mengkonversi nilai diyat? Apa nilai filosofis di balik pembayaran diyat selain sebagai ganti rugi?"</w:t>
      </w:r>
    </w:p>
    <w:p w14:paraId="000000A1" w14:textId="77777777" w:rsidR="00DE1495" w:rsidRPr="003C26CA" w:rsidRDefault="00B1336F" w:rsidP="007B38BE">
      <w:pPr>
        <w:numPr>
          <w:ilvl w:val="0"/>
          <w:numId w:val="14"/>
        </w:numPr>
        <w:pBdr>
          <w:top w:val="nil"/>
          <w:left w:val="nil"/>
          <w:bottom w:val="nil"/>
          <w:right w:val="nil"/>
          <w:between w:val="nil"/>
        </w:pBdr>
        <w:spacing w:line="275" w:lineRule="auto"/>
        <w:jc w:val="both"/>
      </w:pPr>
      <w:r w:rsidRPr="003C26CA">
        <w:rPr>
          <w:rFonts w:eastAsia="Google Sans Text"/>
          <w:b/>
          <w:color w:val="1B1C1D"/>
        </w:rPr>
        <w:t>Mengomunikasikan</w:t>
      </w:r>
      <w:r w:rsidRPr="003C26CA">
        <w:rPr>
          <w:rFonts w:eastAsia="Google Sans Text"/>
          <w:color w:val="1B1C1D"/>
        </w:rPr>
        <w:t>: Kelompok menjelaskan hasil diskusinya, terutama tentang hikmah diyat dalam mencegah dendam dan mempromosikan perdamaian sebagai wujud cinta.</w:t>
      </w:r>
    </w:p>
    <w:p w14:paraId="000000A2"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PENUTUP (15 MENIT)</w:t>
      </w:r>
    </w:p>
    <w:p w14:paraId="000000A3" w14:textId="77777777" w:rsidR="00DE1495" w:rsidRPr="003C26CA" w:rsidRDefault="00B1336F" w:rsidP="007B38BE">
      <w:pPr>
        <w:numPr>
          <w:ilvl w:val="0"/>
          <w:numId w:val="15"/>
        </w:numPr>
        <w:pBdr>
          <w:top w:val="nil"/>
          <w:left w:val="nil"/>
          <w:bottom w:val="nil"/>
          <w:right w:val="nil"/>
          <w:between w:val="nil"/>
        </w:pBdr>
        <w:spacing w:line="275" w:lineRule="auto"/>
        <w:jc w:val="both"/>
      </w:pPr>
      <w:r w:rsidRPr="003C26CA">
        <w:rPr>
          <w:rFonts w:eastAsia="Google Sans Text"/>
          <w:b/>
          <w:color w:val="1B1C1D"/>
        </w:rPr>
        <w:t>Refleksi</w:t>
      </w:r>
      <w:r w:rsidRPr="003C26CA">
        <w:rPr>
          <w:rFonts w:eastAsia="Google Sans Text"/>
          <w:color w:val="1B1C1D"/>
        </w:rPr>
        <w:t>: "Pelajaran tentang cinta dan pengampunan apa yang bisa kita petik dari adanya mekanisme diyat dalam hukum Islam?"</w:t>
      </w:r>
    </w:p>
    <w:p w14:paraId="000000A4" w14:textId="77777777" w:rsidR="00DE1495" w:rsidRPr="003C26CA" w:rsidRDefault="00B1336F" w:rsidP="007B38BE">
      <w:pPr>
        <w:numPr>
          <w:ilvl w:val="0"/>
          <w:numId w:val="15"/>
        </w:numPr>
        <w:pBdr>
          <w:top w:val="nil"/>
          <w:left w:val="nil"/>
          <w:bottom w:val="nil"/>
          <w:right w:val="nil"/>
          <w:between w:val="nil"/>
        </w:pBdr>
        <w:spacing w:line="275" w:lineRule="auto"/>
        <w:jc w:val="both"/>
      </w:pPr>
      <w:r w:rsidRPr="003C26CA">
        <w:rPr>
          <w:rFonts w:eastAsia="Google Sans Text"/>
          <w:b/>
          <w:color w:val="1B1C1D"/>
        </w:rPr>
        <w:t>Rangkuman</w:t>
      </w:r>
      <w:r w:rsidRPr="003C26CA">
        <w:rPr>
          <w:rFonts w:eastAsia="Google Sans Text"/>
          <w:color w:val="1B1C1D"/>
        </w:rPr>
        <w:t>: Menyimpulkan pengertian, macam, dan hikmah diyat.</w:t>
      </w:r>
    </w:p>
    <w:p w14:paraId="000000A5" w14:textId="77777777" w:rsidR="00DE1495" w:rsidRPr="003C26CA" w:rsidRDefault="00B1336F" w:rsidP="007B38BE">
      <w:pPr>
        <w:numPr>
          <w:ilvl w:val="0"/>
          <w:numId w:val="15"/>
        </w:numPr>
        <w:pBdr>
          <w:top w:val="nil"/>
          <w:left w:val="nil"/>
          <w:bottom w:val="nil"/>
          <w:right w:val="nil"/>
          <w:between w:val="nil"/>
        </w:pBdr>
        <w:spacing w:line="275" w:lineRule="auto"/>
        <w:jc w:val="both"/>
      </w:pPr>
      <w:r w:rsidRPr="003C26CA">
        <w:rPr>
          <w:rFonts w:eastAsia="Google Sans Text"/>
          <w:b/>
          <w:color w:val="1B1C1D"/>
        </w:rPr>
        <w:t>Tindak Lanjut</w:t>
      </w:r>
      <w:r w:rsidRPr="003C26CA">
        <w:rPr>
          <w:rFonts w:eastAsia="Google Sans Text"/>
          <w:color w:val="1B1C1D"/>
        </w:rPr>
        <w:t>: Memberi pengantar tentang Kifarat sebagai penebus dosa.</w:t>
      </w:r>
    </w:p>
    <w:p w14:paraId="000000A6" w14:textId="77777777" w:rsidR="00DE1495" w:rsidRPr="003C26CA" w:rsidRDefault="00B1336F" w:rsidP="007B38BE">
      <w:pPr>
        <w:numPr>
          <w:ilvl w:val="0"/>
          <w:numId w:val="15"/>
        </w:numPr>
        <w:pBdr>
          <w:top w:val="nil"/>
          <w:left w:val="nil"/>
          <w:bottom w:val="nil"/>
          <w:right w:val="nil"/>
          <w:between w:val="nil"/>
        </w:pBdr>
        <w:spacing w:line="275" w:lineRule="auto"/>
        <w:jc w:val="both"/>
      </w:pPr>
      <w:r w:rsidRPr="003C26CA">
        <w:rPr>
          <w:rFonts w:eastAsia="Google Sans Text"/>
          <w:b/>
          <w:color w:val="1B1C1D"/>
        </w:rPr>
        <w:lastRenderedPageBreak/>
        <w:t>Penutup</w:t>
      </w:r>
      <w:r w:rsidRPr="003C26CA">
        <w:rPr>
          <w:rFonts w:eastAsia="Google Sans Text"/>
          <w:color w:val="1B1C1D"/>
        </w:rPr>
        <w:t>: Salam dan doa.</w:t>
      </w:r>
    </w:p>
    <w:p w14:paraId="0C8FF366" w14:textId="77777777" w:rsidR="007B38BE" w:rsidRPr="003C26CA" w:rsidRDefault="007B38BE" w:rsidP="007B38BE">
      <w:pPr>
        <w:pBdr>
          <w:top w:val="nil"/>
          <w:left w:val="nil"/>
          <w:bottom w:val="nil"/>
          <w:right w:val="nil"/>
          <w:between w:val="nil"/>
        </w:pBdr>
        <w:spacing w:line="275" w:lineRule="auto"/>
        <w:jc w:val="both"/>
        <w:rPr>
          <w:rFonts w:eastAsia="Google Sans Text"/>
          <w:b/>
          <w:bCs/>
        </w:rPr>
      </w:pPr>
    </w:p>
    <w:p w14:paraId="000000A7" w14:textId="77777777" w:rsidR="00DE1495" w:rsidRPr="003C26CA" w:rsidRDefault="00B1336F" w:rsidP="007B38BE">
      <w:pPr>
        <w:pBdr>
          <w:top w:val="nil"/>
          <w:left w:val="nil"/>
          <w:bottom w:val="nil"/>
          <w:right w:val="nil"/>
          <w:between w:val="nil"/>
        </w:pBdr>
        <w:spacing w:line="275" w:lineRule="auto"/>
        <w:jc w:val="both"/>
        <w:rPr>
          <w:rFonts w:eastAsia="Google Sans Text"/>
          <w:b/>
          <w:bCs/>
        </w:rPr>
      </w:pPr>
      <w:r w:rsidRPr="00C836C4">
        <w:rPr>
          <w:rFonts w:eastAsia="Google Sans Text"/>
          <w:b/>
          <w:bCs/>
          <w:highlight w:val="cyan"/>
        </w:rPr>
        <w:t>PERTEMUAN 5 (2 JP : 90 MENIT)</w:t>
      </w:r>
    </w:p>
    <w:p w14:paraId="000000A8"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Topik Panca Cinta: Cinta Allah Swt. dan Rasul-Nya.</w:t>
      </w:r>
    </w:p>
    <w:p w14:paraId="000000A9"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Pembahasan : Kifarat.</w:t>
      </w:r>
    </w:p>
    <w:p w14:paraId="000000AA"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PENDAHULUAN (15 MENIT)</w:t>
      </w:r>
    </w:p>
    <w:p w14:paraId="000000AB" w14:textId="77777777" w:rsidR="00DE1495" w:rsidRPr="003C26CA" w:rsidRDefault="00B1336F" w:rsidP="007B38BE">
      <w:pPr>
        <w:numPr>
          <w:ilvl w:val="0"/>
          <w:numId w:val="16"/>
        </w:numPr>
        <w:pBdr>
          <w:top w:val="nil"/>
          <w:left w:val="nil"/>
          <w:bottom w:val="nil"/>
          <w:right w:val="nil"/>
          <w:between w:val="nil"/>
        </w:pBdr>
        <w:spacing w:line="275" w:lineRule="auto"/>
        <w:jc w:val="both"/>
      </w:pPr>
      <w:r w:rsidRPr="003C26CA">
        <w:rPr>
          <w:rFonts w:eastAsia="Google Sans Text"/>
          <w:b/>
          <w:color w:val="1B1C1D"/>
        </w:rPr>
        <w:t>Pembukaan</w:t>
      </w:r>
      <w:r w:rsidRPr="003C26CA">
        <w:rPr>
          <w:rFonts w:eastAsia="Google Sans Text"/>
          <w:color w:val="1B1C1D"/>
        </w:rPr>
        <w:t>: Salam, doa, dan presensi.</w:t>
      </w:r>
    </w:p>
    <w:p w14:paraId="000000AC" w14:textId="77777777" w:rsidR="00DE1495" w:rsidRPr="003C26CA" w:rsidRDefault="00B1336F" w:rsidP="007B38BE">
      <w:pPr>
        <w:numPr>
          <w:ilvl w:val="0"/>
          <w:numId w:val="16"/>
        </w:numPr>
        <w:pBdr>
          <w:top w:val="nil"/>
          <w:left w:val="nil"/>
          <w:bottom w:val="nil"/>
          <w:right w:val="nil"/>
          <w:between w:val="nil"/>
        </w:pBdr>
        <w:spacing w:line="275" w:lineRule="auto"/>
        <w:jc w:val="both"/>
      </w:pPr>
      <w:r w:rsidRPr="003C26CA">
        <w:rPr>
          <w:rFonts w:eastAsia="Google Sans Text"/>
          <w:b/>
          <w:color w:val="1B1C1D"/>
        </w:rPr>
        <w:t>Apersepsi</w:t>
      </w:r>
      <w:r w:rsidRPr="003C26CA">
        <w:rPr>
          <w:rFonts w:eastAsia="Google Sans Text"/>
          <w:color w:val="1B1C1D"/>
        </w:rPr>
        <w:t>: Guru bertanya, "Selain hukuman di dunia (qisas/diyat), adakah cara bagi pelaku untuk menebus dosanya secara spiritual kepada Allah?"</w:t>
      </w:r>
    </w:p>
    <w:p w14:paraId="000000AD" w14:textId="77777777" w:rsidR="00DE1495" w:rsidRPr="003C26CA" w:rsidRDefault="00B1336F" w:rsidP="007B38BE">
      <w:pPr>
        <w:numPr>
          <w:ilvl w:val="0"/>
          <w:numId w:val="16"/>
        </w:numPr>
        <w:pBdr>
          <w:top w:val="nil"/>
          <w:left w:val="nil"/>
          <w:bottom w:val="nil"/>
          <w:right w:val="nil"/>
          <w:between w:val="nil"/>
        </w:pBdr>
        <w:spacing w:line="275" w:lineRule="auto"/>
        <w:jc w:val="both"/>
      </w:pPr>
      <w:r w:rsidRPr="003C26CA">
        <w:rPr>
          <w:rFonts w:eastAsia="Google Sans Text"/>
          <w:b/>
          <w:color w:val="1B1C1D"/>
        </w:rPr>
        <w:t>Motivasi</w:t>
      </w:r>
      <w:r w:rsidRPr="003C26CA">
        <w:rPr>
          <w:rFonts w:eastAsia="Google Sans Text"/>
          <w:color w:val="1B1C1D"/>
        </w:rPr>
        <w:t>: Menjelaskan bahwa kifarat adalah jalan tobat, bukti cinta Allah yang selalu membuka pintu ampunan bagi hamba-Nya yang bersalah dan ingin kembali.</w:t>
      </w:r>
    </w:p>
    <w:p w14:paraId="000000AE"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INTI (60 MENIT)</w:t>
      </w:r>
    </w:p>
    <w:p w14:paraId="000000AF" w14:textId="77777777" w:rsidR="00DE1495" w:rsidRPr="003C26CA" w:rsidRDefault="00B1336F" w:rsidP="007B38BE">
      <w:pPr>
        <w:numPr>
          <w:ilvl w:val="0"/>
          <w:numId w:val="17"/>
        </w:numPr>
        <w:pBdr>
          <w:top w:val="nil"/>
          <w:left w:val="nil"/>
          <w:bottom w:val="nil"/>
          <w:right w:val="nil"/>
          <w:between w:val="nil"/>
        </w:pBdr>
        <w:spacing w:line="275" w:lineRule="auto"/>
        <w:jc w:val="both"/>
      </w:pPr>
      <w:r w:rsidRPr="003C26CA">
        <w:rPr>
          <w:rFonts w:eastAsia="Google Sans Text"/>
          <w:b/>
          <w:color w:val="1B1C1D"/>
        </w:rPr>
        <w:t>Mengamati</w:t>
      </w:r>
      <w:r w:rsidRPr="003C26CA">
        <w:rPr>
          <w:rFonts w:eastAsia="Google Sans Text"/>
          <w:color w:val="1B1C1D"/>
        </w:rPr>
        <w:t>: Peserta didik membaca Q.S. An-Nisa'4</w:t>
      </w:r>
      <w:r w:rsidRPr="003C26CA">
        <w:rPr>
          <w:color w:val="000000"/>
        </w:rPr>
        <w:br/>
      </w:r>
      <w:r w:rsidRPr="003C26CA">
        <w:rPr>
          <w:rFonts w:eastAsia="Google Sans Text"/>
          <w:color w:val="1B1C1D"/>
        </w:rPr>
        <w:t>: 92 dan mengidentifikasi bentuk-bentuk kifarat bagi pembunuh.</w:t>
      </w:r>
    </w:p>
    <w:p w14:paraId="000000B0" w14:textId="77777777" w:rsidR="00DE1495" w:rsidRPr="003C26CA" w:rsidRDefault="00B1336F" w:rsidP="007B38BE">
      <w:pPr>
        <w:numPr>
          <w:ilvl w:val="0"/>
          <w:numId w:val="17"/>
        </w:numPr>
        <w:pBdr>
          <w:top w:val="nil"/>
          <w:left w:val="nil"/>
          <w:bottom w:val="nil"/>
          <w:right w:val="nil"/>
          <w:between w:val="nil"/>
        </w:pBdr>
        <w:spacing w:line="275" w:lineRule="auto"/>
        <w:jc w:val="both"/>
      </w:pPr>
      <w:r w:rsidRPr="003C26CA">
        <w:rPr>
          <w:rFonts w:eastAsia="Google Sans Text"/>
          <w:b/>
          <w:color w:val="1B1C1D"/>
        </w:rPr>
        <w:t>Menanya</w:t>
      </w:r>
      <w:r w:rsidRPr="003C26CA">
        <w:rPr>
          <w:rFonts w:eastAsia="Google Sans Text"/>
          <w:color w:val="1B1C1D"/>
        </w:rPr>
        <w:t>: "Apa tujuan utama dari kifarat? Mengapa bentuknya memerdekakan budak atau puasa? Apa bedanya dengan diyat?"</w:t>
      </w:r>
    </w:p>
    <w:p w14:paraId="000000B1" w14:textId="77777777" w:rsidR="00DE1495" w:rsidRPr="003C26CA" w:rsidRDefault="00B1336F" w:rsidP="007B38BE">
      <w:pPr>
        <w:numPr>
          <w:ilvl w:val="0"/>
          <w:numId w:val="17"/>
        </w:numPr>
        <w:pBdr>
          <w:top w:val="nil"/>
          <w:left w:val="nil"/>
          <w:bottom w:val="nil"/>
          <w:right w:val="nil"/>
          <w:between w:val="nil"/>
        </w:pBdr>
        <w:spacing w:line="275" w:lineRule="auto"/>
        <w:jc w:val="both"/>
      </w:pPr>
      <w:r w:rsidRPr="003C26CA">
        <w:rPr>
          <w:rFonts w:eastAsia="Google Sans Text"/>
          <w:b/>
          <w:color w:val="1B1C1D"/>
        </w:rPr>
        <w:t>Mengeksplorasi</w:t>
      </w:r>
      <w:r w:rsidRPr="003C26CA">
        <w:rPr>
          <w:rFonts w:eastAsia="Google Sans Text"/>
          <w:color w:val="1B1C1D"/>
        </w:rPr>
        <w:t>: Kelompok mencari tahu macam-macam kifarat yang terkait dengan jinayah dan pelanggaran lainnya (seperti dzihar, sumpah, dll.) untuk melihat polanya.</w:t>
      </w:r>
    </w:p>
    <w:p w14:paraId="000000B2" w14:textId="77777777" w:rsidR="00DE1495" w:rsidRPr="003C26CA" w:rsidRDefault="00B1336F" w:rsidP="007B38BE">
      <w:pPr>
        <w:numPr>
          <w:ilvl w:val="0"/>
          <w:numId w:val="17"/>
        </w:numPr>
        <w:pBdr>
          <w:top w:val="nil"/>
          <w:left w:val="nil"/>
          <w:bottom w:val="nil"/>
          <w:right w:val="nil"/>
          <w:between w:val="nil"/>
        </w:pBdr>
        <w:spacing w:line="275" w:lineRule="auto"/>
        <w:jc w:val="both"/>
      </w:pPr>
      <w:r w:rsidRPr="003C26CA">
        <w:rPr>
          <w:rFonts w:eastAsia="Google Sans Text"/>
          <w:b/>
          <w:color w:val="1B1C1D"/>
        </w:rPr>
        <w:t>Mengasosiasi</w:t>
      </w:r>
      <w:r w:rsidRPr="003C26CA">
        <w:rPr>
          <w:rFonts w:eastAsia="Google Sans Text"/>
          <w:color w:val="1B1C1D"/>
        </w:rPr>
        <w:t>: Peserta didik menghubungkan konsep kifarat dengan konsep tobat (</w:t>
      </w:r>
      <w:r w:rsidRPr="003C26CA">
        <w:rPr>
          <w:rFonts w:eastAsia="Google Sans Text"/>
          <w:i/>
          <w:color w:val="1B1C1D"/>
        </w:rPr>
        <w:t>taubat nasuha</w:t>
      </w:r>
      <w:r w:rsidRPr="003C26CA">
        <w:rPr>
          <w:rFonts w:eastAsia="Google Sans Text"/>
          <w:color w:val="1B1C1D"/>
        </w:rPr>
        <w:t>) dan pentingnya memperbaiki hubungan dengan Allah (</w:t>
      </w:r>
      <w:r w:rsidRPr="003C26CA">
        <w:rPr>
          <w:rFonts w:eastAsia="Google Sans Text"/>
          <w:i/>
          <w:color w:val="1B1C1D"/>
        </w:rPr>
        <w:t>hablum minallah</w:t>
      </w:r>
      <w:r w:rsidRPr="003C26CA">
        <w:rPr>
          <w:rFonts w:eastAsia="Google Sans Text"/>
          <w:color w:val="1B1C1D"/>
        </w:rPr>
        <w:t>) setelah melakukan kesalahan pada manusia.</w:t>
      </w:r>
    </w:p>
    <w:p w14:paraId="000000B3" w14:textId="77777777" w:rsidR="00DE1495" w:rsidRPr="003C26CA" w:rsidRDefault="00B1336F" w:rsidP="007B38BE">
      <w:pPr>
        <w:numPr>
          <w:ilvl w:val="0"/>
          <w:numId w:val="17"/>
        </w:numPr>
        <w:pBdr>
          <w:top w:val="nil"/>
          <w:left w:val="nil"/>
          <w:bottom w:val="nil"/>
          <w:right w:val="nil"/>
          <w:between w:val="nil"/>
        </w:pBdr>
        <w:spacing w:line="275" w:lineRule="auto"/>
        <w:jc w:val="both"/>
      </w:pPr>
      <w:r w:rsidRPr="003C26CA">
        <w:rPr>
          <w:rFonts w:eastAsia="Google Sans Text"/>
          <w:b/>
          <w:color w:val="1B1C1D"/>
        </w:rPr>
        <w:t>Mengomunikasikan</w:t>
      </w:r>
      <w:r w:rsidRPr="003C26CA">
        <w:rPr>
          <w:rFonts w:eastAsia="Google Sans Text"/>
          <w:color w:val="1B1C1D"/>
        </w:rPr>
        <w:t>: Presentasi singkat dari kelompok tentang makna dan hikmah kifarat sebagai wujud cinta untuk penyucian diri.</w:t>
      </w:r>
    </w:p>
    <w:p w14:paraId="000000B4"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PENUTUP (15 MENIT)</w:t>
      </w:r>
    </w:p>
    <w:p w14:paraId="000000B5" w14:textId="77777777" w:rsidR="00DE1495" w:rsidRPr="003C26CA" w:rsidRDefault="00B1336F" w:rsidP="007B38BE">
      <w:pPr>
        <w:numPr>
          <w:ilvl w:val="0"/>
          <w:numId w:val="19"/>
        </w:numPr>
        <w:pBdr>
          <w:top w:val="nil"/>
          <w:left w:val="nil"/>
          <w:bottom w:val="nil"/>
          <w:right w:val="nil"/>
          <w:between w:val="nil"/>
        </w:pBdr>
        <w:spacing w:line="275" w:lineRule="auto"/>
        <w:jc w:val="both"/>
      </w:pPr>
      <w:r w:rsidRPr="003C26CA">
        <w:rPr>
          <w:rFonts w:eastAsia="Google Sans Text"/>
          <w:b/>
          <w:color w:val="1B1C1D"/>
        </w:rPr>
        <w:t>Refleksi</w:t>
      </w:r>
      <w:r w:rsidRPr="003C26CA">
        <w:rPr>
          <w:rFonts w:eastAsia="Google Sans Text"/>
          <w:color w:val="1B1C1D"/>
        </w:rPr>
        <w:t>: "Bagaimana konsep kifarat menunjukkan bahwa Allah Maha Pengampun dan selalu memberi jalan bagi kita untuk memperbaiki diri karena cinta-Nya?"</w:t>
      </w:r>
    </w:p>
    <w:p w14:paraId="000000B6" w14:textId="77777777" w:rsidR="00DE1495" w:rsidRPr="003C26CA" w:rsidRDefault="00B1336F" w:rsidP="007B38BE">
      <w:pPr>
        <w:numPr>
          <w:ilvl w:val="0"/>
          <w:numId w:val="19"/>
        </w:numPr>
        <w:pBdr>
          <w:top w:val="nil"/>
          <w:left w:val="nil"/>
          <w:bottom w:val="nil"/>
          <w:right w:val="nil"/>
          <w:between w:val="nil"/>
        </w:pBdr>
        <w:spacing w:line="275" w:lineRule="auto"/>
        <w:jc w:val="both"/>
      </w:pPr>
      <w:r w:rsidRPr="003C26CA">
        <w:rPr>
          <w:rFonts w:eastAsia="Google Sans Text"/>
          <w:b/>
          <w:color w:val="1B1C1D"/>
        </w:rPr>
        <w:t>Rangkuman</w:t>
      </w:r>
      <w:r w:rsidRPr="003C26CA">
        <w:rPr>
          <w:rFonts w:eastAsia="Google Sans Text"/>
          <w:color w:val="1B1C1D"/>
        </w:rPr>
        <w:t>: Menyimpulkan pengertian, macam, dan hikmah kifarat.</w:t>
      </w:r>
    </w:p>
    <w:p w14:paraId="000000B7" w14:textId="77777777" w:rsidR="00DE1495" w:rsidRPr="003C26CA" w:rsidRDefault="00B1336F" w:rsidP="007B38BE">
      <w:pPr>
        <w:numPr>
          <w:ilvl w:val="0"/>
          <w:numId w:val="19"/>
        </w:numPr>
        <w:pBdr>
          <w:top w:val="nil"/>
          <w:left w:val="nil"/>
          <w:bottom w:val="nil"/>
          <w:right w:val="nil"/>
          <w:between w:val="nil"/>
        </w:pBdr>
        <w:spacing w:line="275" w:lineRule="auto"/>
        <w:jc w:val="both"/>
      </w:pPr>
      <w:r w:rsidRPr="003C26CA">
        <w:rPr>
          <w:rFonts w:eastAsia="Google Sans Text"/>
          <w:b/>
          <w:color w:val="1B1C1D"/>
        </w:rPr>
        <w:t>Tindak Lanjut</w:t>
      </w:r>
      <w:r w:rsidRPr="003C26CA">
        <w:rPr>
          <w:rFonts w:eastAsia="Google Sans Text"/>
          <w:color w:val="1B1C1D"/>
        </w:rPr>
        <w:t>: Menginformasikan bahwa pertemuan berikutnya adalah presentasi akhir dan evaluasi bab.</w:t>
      </w:r>
    </w:p>
    <w:p w14:paraId="000000B8" w14:textId="77777777" w:rsidR="00DE1495" w:rsidRPr="00C836C4" w:rsidRDefault="00B1336F" w:rsidP="007B38BE">
      <w:pPr>
        <w:numPr>
          <w:ilvl w:val="0"/>
          <w:numId w:val="19"/>
        </w:numPr>
        <w:pBdr>
          <w:top w:val="nil"/>
          <w:left w:val="nil"/>
          <w:bottom w:val="nil"/>
          <w:right w:val="nil"/>
          <w:between w:val="nil"/>
        </w:pBdr>
        <w:spacing w:line="275" w:lineRule="auto"/>
        <w:jc w:val="both"/>
      </w:pPr>
      <w:r w:rsidRPr="003C26CA">
        <w:rPr>
          <w:rFonts w:eastAsia="Google Sans Text"/>
          <w:b/>
          <w:color w:val="1B1C1D"/>
        </w:rPr>
        <w:t>Penutup</w:t>
      </w:r>
      <w:r w:rsidRPr="003C26CA">
        <w:rPr>
          <w:rFonts w:eastAsia="Google Sans Text"/>
          <w:color w:val="1B1C1D"/>
        </w:rPr>
        <w:t>: Salam dan doa.</w:t>
      </w:r>
    </w:p>
    <w:p w14:paraId="30CD033E" w14:textId="77777777" w:rsidR="00C836C4" w:rsidRPr="003C26CA" w:rsidRDefault="00C836C4" w:rsidP="00C836C4">
      <w:pPr>
        <w:pBdr>
          <w:top w:val="nil"/>
          <w:left w:val="nil"/>
          <w:bottom w:val="nil"/>
          <w:right w:val="nil"/>
          <w:between w:val="nil"/>
        </w:pBdr>
        <w:spacing w:line="275" w:lineRule="auto"/>
        <w:ind w:left="465"/>
        <w:jc w:val="both"/>
      </w:pPr>
    </w:p>
    <w:p w14:paraId="000000B9" w14:textId="77777777" w:rsidR="00DE1495" w:rsidRPr="003C26CA" w:rsidRDefault="00B1336F" w:rsidP="007B38BE">
      <w:pPr>
        <w:pBdr>
          <w:top w:val="nil"/>
          <w:left w:val="nil"/>
          <w:bottom w:val="nil"/>
          <w:right w:val="nil"/>
          <w:between w:val="nil"/>
        </w:pBdr>
        <w:spacing w:line="275" w:lineRule="auto"/>
        <w:jc w:val="both"/>
        <w:rPr>
          <w:rFonts w:eastAsia="Google Sans Text"/>
          <w:b/>
          <w:bCs/>
        </w:rPr>
      </w:pPr>
      <w:r w:rsidRPr="00C836C4">
        <w:rPr>
          <w:rFonts w:eastAsia="Google Sans Text"/>
          <w:b/>
          <w:bCs/>
          <w:highlight w:val="cyan"/>
        </w:rPr>
        <w:t>PERTEMUAN 6 (2 JP : 90 MENIT)</w:t>
      </w:r>
    </w:p>
    <w:p w14:paraId="000000BA"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Topik Panca Cinta: Cinta Tanah Air, Cinta Sesama Manusia.</w:t>
      </w:r>
    </w:p>
    <w:p w14:paraId="000000BB" w14:textId="77777777" w:rsidR="00DE1495" w:rsidRPr="003C26CA" w:rsidRDefault="00B1336F" w:rsidP="007B38BE">
      <w:pPr>
        <w:pBdr>
          <w:top w:val="nil"/>
          <w:left w:val="nil"/>
          <w:bottom w:val="nil"/>
          <w:right w:val="nil"/>
          <w:between w:val="nil"/>
        </w:pBdr>
        <w:spacing w:line="275" w:lineRule="auto"/>
        <w:jc w:val="both"/>
        <w:rPr>
          <w:rFonts w:eastAsia="Google Sans Text"/>
        </w:rPr>
      </w:pPr>
      <w:r w:rsidRPr="003C26CA">
        <w:rPr>
          <w:rFonts w:eastAsia="Google Sans Text"/>
        </w:rPr>
        <w:t>Pembahasan : Presentasi Analisis Kasus dan Hikmah Jinayah.</w:t>
      </w:r>
    </w:p>
    <w:p w14:paraId="000000BC"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PENDAHULUAN (10 MENIT)</w:t>
      </w:r>
    </w:p>
    <w:p w14:paraId="000000BD" w14:textId="77777777" w:rsidR="00DE1495" w:rsidRPr="003C26CA" w:rsidRDefault="00B1336F" w:rsidP="007B38BE">
      <w:pPr>
        <w:numPr>
          <w:ilvl w:val="0"/>
          <w:numId w:val="20"/>
        </w:numPr>
        <w:pBdr>
          <w:top w:val="nil"/>
          <w:left w:val="nil"/>
          <w:bottom w:val="nil"/>
          <w:right w:val="nil"/>
          <w:between w:val="nil"/>
        </w:pBdr>
        <w:spacing w:line="275" w:lineRule="auto"/>
        <w:jc w:val="both"/>
      </w:pPr>
      <w:r w:rsidRPr="003C26CA">
        <w:rPr>
          <w:rFonts w:eastAsia="Google Sans Text"/>
          <w:b/>
          <w:color w:val="1B1C1D"/>
        </w:rPr>
        <w:t>Pembukaan</w:t>
      </w:r>
      <w:r w:rsidRPr="003C26CA">
        <w:rPr>
          <w:rFonts w:eastAsia="Google Sans Text"/>
          <w:color w:val="1B1C1D"/>
        </w:rPr>
        <w:t>: Salam, doa, dan presensi.</w:t>
      </w:r>
    </w:p>
    <w:p w14:paraId="000000BE" w14:textId="77777777" w:rsidR="00DE1495" w:rsidRPr="003C26CA" w:rsidRDefault="00B1336F" w:rsidP="007B38BE">
      <w:pPr>
        <w:numPr>
          <w:ilvl w:val="0"/>
          <w:numId w:val="20"/>
        </w:numPr>
        <w:pBdr>
          <w:top w:val="nil"/>
          <w:left w:val="nil"/>
          <w:bottom w:val="nil"/>
          <w:right w:val="nil"/>
          <w:between w:val="nil"/>
        </w:pBdr>
        <w:spacing w:line="275" w:lineRule="auto"/>
        <w:jc w:val="both"/>
      </w:pPr>
      <w:r w:rsidRPr="003C26CA">
        <w:rPr>
          <w:rFonts w:eastAsia="Google Sans Text"/>
          <w:b/>
          <w:color w:val="1B1C1D"/>
        </w:rPr>
        <w:t>Apersepsi</w:t>
      </w:r>
      <w:r w:rsidRPr="003C26CA">
        <w:rPr>
          <w:rFonts w:eastAsia="Google Sans Text"/>
          <w:color w:val="1B1C1D"/>
        </w:rPr>
        <w:t>: Guru mereview secara singkat keseluruhan materi Bab 1.</w:t>
      </w:r>
    </w:p>
    <w:p w14:paraId="000000BF" w14:textId="77777777" w:rsidR="00DE1495" w:rsidRPr="003C26CA" w:rsidRDefault="00B1336F" w:rsidP="007B38BE">
      <w:pPr>
        <w:numPr>
          <w:ilvl w:val="0"/>
          <w:numId w:val="20"/>
        </w:numPr>
        <w:pBdr>
          <w:top w:val="nil"/>
          <w:left w:val="nil"/>
          <w:bottom w:val="nil"/>
          <w:right w:val="nil"/>
          <w:between w:val="nil"/>
        </w:pBdr>
        <w:spacing w:line="275" w:lineRule="auto"/>
        <w:jc w:val="both"/>
      </w:pPr>
      <w:r w:rsidRPr="003C26CA">
        <w:rPr>
          <w:rFonts w:eastAsia="Google Sans Text"/>
          <w:b/>
          <w:color w:val="1B1C1D"/>
        </w:rPr>
        <w:t>Motivasi</w:t>
      </w:r>
      <w:r w:rsidRPr="003C26CA">
        <w:rPr>
          <w:rFonts w:eastAsia="Google Sans Text"/>
          <w:color w:val="1B1C1D"/>
        </w:rPr>
        <w:t>: Menekankan bahwa kemampuan menganalisis dan menyajikan solusi adalah kontribusi nyata sebagai wujud cinta pada perbaikan masyarakat dan negara.</w:t>
      </w:r>
    </w:p>
    <w:p w14:paraId="000000C0"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t>KEGIATAN INTI (70 MENIT)</w:t>
      </w:r>
    </w:p>
    <w:p w14:paraId="000000C1" w14:textId="77777777" w:rsidR="00DE1495" w:rsidRPr="003C26CA" w:rsidRDefault="00B1336F" w:rsidP="007B38BE">
      <w:pPr>
        <w:numPr>
          <w:ilvl w:val="0"/>
          <w:numId w:val="21"/>
        </w:numPr>
        <w:pBdr>
          <w:top w:val="nil"/>
          <w:left w:val="nil"/>
          <w:bottom w:val="nil"/>
          <w:right w:val="nil"/>
          <w:between w:val="nil"/>
        </w:pBdr>
        <w:spacing w:line="275" w:lineRule="auto"/>
        <w:jc w:val="both"/>
      </w:pPr>
      <w:r w:rsidRPr="003C26CA">
        <w:rPr>
          <w:rFonts w:eastAsia="Google Sans Text"/>
          <w:b/>
          <w:color w:val="1B1C1D"/>
        </w:rPr>
        <w:t>Mengomunikasikan (Diferensiasi Produk)</w:t>
      </w:r>
      <w:r w:rsidRPr="003C26CA">
        <w:rPr>
          <w:rFonts w:eastAsia="Google Sans Text"/>
          <w:color w:val="1B1C1D"/>
        </w:rPr>
        <w:t>: Setiap kelompok menyajikan hasil analisis studi kasus mereka (yang telah disiapkan sebelumnya) dalam format yang telah mereka pilih (PPT, infografis, poster, dll).</w:t>
      </w:r>
    </w:p>
    <w:p w14:paraId="000000C2" w14:textId="77777777" w:rsidR="00DE1495" w:rsidRPr="003C26CA" w:rsidRDefault="00B1336F" w:rsidP="007B38BE">
      <w:pPr>
        <w:numPr>
          <w:ilvl w:val="0"/>
          <w:numId w:val="21"/>
        </w:numPr>
        <w:pBdr>
          <w:top w:val="nil"/>
          <w:left w:val="nil"/>
          <w:bottom w:val="nil"/>
          <w:right w:val="nil"/>
          <w:between w:val="nil"/>
        </w:pBdr>
        <w:spacing w:line="275" w:lineRule="auto"/>
        <w:jc w:val="both"/>
      </w:pPr>
      <w:r w:rsidRPr="003C26CA">
        <w:rPr>
          <w:rFonts w:eastAsia="Google Sans Text"/>
          <w:b/>
          <w:color w:val="1B1C1D"/>
        </w:rPr>
        <w:t>Diskusi dan Tanya Jawab</w:t>
      </w:r>
      <w:r w:rsidRPr="003C26CA">
        <w:rPr>
          <w:rFonts w:eastAsia="Google Sans Text"/>
          <w:color w:val="1B1C1D"/>
        </w:rPr>
        <w:t>: Setelah setiap presentasi, dibuka sesi tanya jawab yang dimoderasi oleh guru. Guru mengarahkan diskusi agar tetap fokus pada hikmah dan nilai-nilai cinta, keadilan, dan perdamaian.</w:t>
      </w:r>
    </w:p>
    <w:p w14:paraId="000000C3" w14:textId="77777777" w:rsidR="00DE1495" w:rsidRPr="003C26CA" w:rsidRDefault="00B1336F" w:rsidP="007B38BE">
      <w:pPr>
        <w:numPr>
          <w:ilvl w:val="0"/>
          <w:numId w:val="21"/>
        </w:numPr>
        <w:pBdr>
          <w:top w:val="nil"/>
          <w:left w:val="nil"/>
          <w:bottom w:val="nil"/>
          <w:right w:val="nil"/>
          <w:between w:val="nil"/>
        </w:pBdr>
        <w:spacing w:line="275" w:lineRule="auto"/>
        <w:jc w:val="both"/>
      </w:pPr>
      <w:r w:rsidRPr="003C26CA">
        <w:rPr>
          <w:rFonts w:eastAsia="Google Sans Text"/>
          <w:b/>
          <w:color w:val="1B1C1D"/>
        </w:rPr>
        <w:t>Umpan Balik</w:t>
      </w:r>
      <w:r w:rsidRPr="003C26CA">
        <w:rPr>
          <w:rFonts w:eastAsia="Google Sans Text"/>
          <w:color w:val="1B1C1D"/>
        </w:rPr>
        <w:t>: Guru memberikan umpan balik yang konstruktif terhadap setiap presentasi, mengapresiasi kerja keras dan penalaran kritis peserta didik.</w:t>
      </w:r>
    </w:p>
    <w:p w14:paraId="000000C4" w14:textId="77777777" w:rsidR="00DE1495" w:rsidRPr="003C26CA" w:rsidRDefault="00B1336F" w:rsidP="007B38BE">
      <w:pPr>
        <w:pBdr>
          <w:top w:val="nil"/>
          <w:left w:val="nil"/>
          <w:bottom w:val="nil"/>
          <w:right w:val="nil"/>
          <w:between w:val="nil"/>
        </w:pBdr>
        <w:spacing w:line="275" w:lineRule="auto"/>
        <w:jc w:val="both"/>
        <w:rPr>
          <w:rFonts w:eastAsia="Google Sans Text"/>
          <w:b/>
          <w:color w:val="1B1C1D"/>
        </w:rPr>
      </w:pPr>
      <w:r w:rsidRPr="003C26CA">
        <w:rPr>
          <w:rFonts w:eastAsia="Google Sans Text"/>
          <w:b/>
          <w:color w:val="1B1C1D"/>
        </w:rPr>
        <w:lastRenderedPageBreak/>
        <w:t>KEGIATAN PENUTUP (10 MENIT)</w:t>
      </w:r>
    </w:p>
    <w:p w14:paraId="000000C5" w14:textId="77777777" w:rsidR="00DE1495" w:rsidRPr="003C26CA" w:rsidRDefault="00B1336F" w:rsidP="007B38BE">
      <w:pPr>
        <w:numPr>
          <w:ilvl w:val="0"/>
          <w:numId w:val="22"/>
        </w:numPr>
        <w:pBdr>
          <w:top w:val="nil"/>
          <w:left w:val="nil"/>
          <w:bottom w:val="nil"/>
          <w:right w:val="nil"/>
          <w:between w:val="nil"/>
        </w:pBdr>
        <w:spacing w:line="275" w:lineRule="auto"/>
        <w:jc w:val="both"/>
      </w:pPr>
      <w:r w:rsidRPr="003C26CA">
        <w:rPr>
          <w:rFonts w:eastAsia="Google Sans Text"/>
          <w:b/>
          <w:color w:val="1B1C1D"/>
        </w:rPr>
        <w:t>Refleksi Akhir</w:t>
      </w:r>
      <w:r w:rsidRPr="003C26CA">
        <w:rPr>
          <w:rFonts w:eastAsia="Google Sans Text"/>
          <w:color w:val="1B1C1D"/>
        </w:rPr>
        <w:t>: Guru mengajak seluruh kelas untuk merefleksikan keseluruhan Bab 1. "Setelah mempelajari bab ini, bagaimana pandangan kalian tentang hukum Islam? Bagaimana kita bisa menerapkan semangat perlindungan jiwa ini dalam kehidupan sehari-hari sebagai wujud cinta kita?"</w:t>
      </w:r>
    </w:p>
    <w:p w14:paraId="000000C6" w14:textId="77777777" w:rsidR="00DE1495" w:rsidRPr="003C26CA" w:rsidRDefault="00B1336F" w:rsidP="007B38BE">
      <w:pPr>
        <w:numPr>
          <w:ilvl w:val="0"/>
          <w:numId w:val="22"/>
        </w:numPr>
        <w:pBdr>
          <w:top w:val="nil"/>
          <w:left w:val="nil"/>
          <w:bottom w:val="nil"/>
          <w:right w:val="nil"/>
          <w:between w:val="nil"/>
        </w:pBdr>
        <w:spacing w:line="275" w:lineRule="auto"/>
        <w:jc w:val="both"/>
      </w:pPr>
      <w:r w:rsidRPr="003C26CA">
        <w:rPr>
          <w:rFonts w:eastAsia="Google Sans Text"/>
          <w:b/>
          <w:color w:val="1B1C1D"/>
        </w:rPr>
        <w:t>Rangkuman Global</w:t>
      </w:r>
      <w:r w:rsidRPr="003C26CA">
        <w:rPr>
          <w:rFonts w:eastAsia="Google Sans Text"/>
          <w:color w:val="1B1C1D"/>
        </w:rPr>
        <w:t>: Guru merangkum hikmah terbesar dari syariat jinayah, yaitu untuk memelihara lima hal pokok (</w:t>
      </w:r>
      <w:r w:rsidRPr="003C26CA">
        <w:rPr>
          <w:rFonts w:eastAsia="Google Sans Text"/>
          <w:i/>
          <w:color w:val="1B1C1D"/>
        </w:rPr>
        <w:t>maqashid syariah</w:t>
      </w:r>
      <w:r w:rsidRPr="003C26CA">
        <w:rPr>
          <w:rFonts w:eastAsia="Google Sans Text"/>
          <w:color w:val="1B1C1D"/>
        </w:rPr>
        <w:t>), terutama perlindungan jiwa (</w:t>
      </w:r>
      <w:r w:rsidRPr="003C26CA">
        <w:rPr>
          <w:rFonts w:eastAsia="Google Sans Text"/>
          <w:i/>
          <w:color w:val="1B1C1D"/>
        </w:rPr>
        <w:t>hifzhu an-nafs</w:t>
      </w:r>
      <w:r w:rsidRPr="003C26CA">
        <w:rPr>
          <w:rFonts w:eastAsia="Google Sans Text"/>
          <w:color w:val="1B1C1D"/>
        </w:rPr>
        <w:t>).</w:t>
      </w:r>
    </w:p>
    <w:p w14:paraId="000000C7" w14:textId="77777777" w:rsidR="00DE1495" w:rsidRPr="003C26CA" w:rsidRDefault="00B1336F" w:rsidP="007B38BE">
      <w:pPr>
        <w:numPr>
          <w:ilvl w:val="0"/>
          <w:numId w:val="22"/>
        </w:numPr>
        <w:pBdr>
          <w:top w:val="nil"/>
          <w:left w:val="nil"/>
          <w:bottom w:val="nil"/>
          <w:right w:val="nil"/>
          <w:between w:val="nil"/>
        </w:pBdr>
        <w:spacing w:line="275" w:lineRule="auto"/>
        <w:jc w:val="both"/>
      </w:pPr>
      <w:r w:rsidRPr="003C26CA">
        <w:rPr>
          <w:rFonts w:eastAsia="Google Sans Text"/>
          <w:b/>
          <w:color w:val="1B1C1D"/>
        </w:rPr>
        <w:t>Penutup</w:t>
      </w:r>
      <w:r w:rsidRPr="003C26CA">
        <w:rPr>
          <w:rFonts w:eastAsia="Google Sans Text"/>
          <w:color w:val="1B1C1D"/>
        </w:rPr>
        <w:t>: Salam dan doa.</w:t>
      </w:r>
    </w:p>
    <w:p w14:paraId="5F992405" w14:textId="77777777" w:rsidR="007B38BE" w:rsidRPr="003C26CA" w:rsidRDefault="007B38BE" w:rsidP="007B38BE">
      <w:pPr>
        <w:pStyle w:val="Heading4"/>
        <w:spacing w:before="0" w:after="0" w:line="275" w:lineRule="auto"/>
        <w:jc w:val="both"/>
        <w:rPr>
          <w:rFonts w:eastAsia="Google Sans Text"/>
          <w:bCs/>
          <w:color w:val="1B1C1D"/>
          <w:sz w:val="22"/>
          <w:szCs w:val="22"/>
        </w:rPr>
      </w:pPr>
    </w:p>
    <w:p w14:paraId="000000C8" w14:textId="77777777" w:rsidR="00DE1495" w:rsidRPr="003C26CA" w:rsidRDefault="00B1336F" w:rsidP="00C836C4">
      <w:pPr>
        <w:pStyle w:val="Heading4"/>
        <w:shd w:val="clear" w:color="auto" w:fill="FFFF00"/>
        <w:spacing w:before="0" w:after="0" w:line="271" w:lineRule="auto"/>
        <w:jc w:val="both"/>
        <w:rPr>
          <w:rFonts w:eastAsia="Google Sans Text"/>
          <w:bCs/>
          <w:color w:val="1B1C1D"/>
          <w:sz w:val="22"/>
          <w:szCs w:val="22"/>
        </w:rPr>
      </w:pPr>
      <w:r w:rsidRPr="003C26CA">
        <w:rPr>
          <w:rFonts w:eastAsia="Google Sans Text"/>
          <w:bCs/>
          <w:color w:val="1B1C1D"/>
          <w:sz w:val="22"/>
          <w:szCs w:val="22"/>
        </w:rPr>
        <w:t>I. ASESMEN PEMBELAJARAN</w:t>
      </w:r>
    </w:p>
    <w:p w14:paraId="000000C9" w14:textId="77777777" w:rsidR="00DE1495" w:rsidRPr="00C836C4" w:rsidRDefault="00B1336F" w:rsidP="007B38BE">
      <w:pPr>
        <w:numPr>
          <w:ilvl w:val="0"/>
          <w:numId w:val="23"/>
        </w:numPr>
        <w:pBdr>
          <w:top w:val="nil"/>
          <w:left w:val="nil"/>
          <w:bottom w:val="nil"/>
          <w:right w:val="nil"/>
          <w:between w:val="nil"/>
        </w:pBdr>
        <w:spacing w:line="275" w:lineRule="auto"/>
        <w:jc w:val="both"/>
        <w:rPr>
          <w:highlight w:val="magenta"/>
        </w:rPr>
      </w:pPr>
      <w:r w:rsidRPr="00C836C4">
        <w:rPr>
          <w:rFonts w:eastAsia="Google Sans Text"/>
          <w:b/>
          <w:color w:val="1B1C1D"/>
          <w:highlight w:val="magenta"/>
        </w:rPr>
        <w:t>ASESMEN DIAGNOSTIK (Awal Pembelajaran)</w:t>
      </w:r>
    </w:p>
    <w:p w14:paraId="000000CA" w14:textId="77777777" w:rsidR="00DE1495" w:rsidRPr="003C26CA" w:rsidRDefault="00B1336F" w:rsidP="007B38BE">
      <w:pPr>
        <w:numPr>
          <w:ilvl w:val="1"/>
          <w:numId w:val="24"/>
        </w:numPr>
        <w:pBdr>
          <w:top w:val="nil"/>
          <w:left w:val="nil"/>
          <w:bottom w:val="nil"/>
          <w:right w:val="nil"/>
          <w:between w:val="nil"/>
        </w:pBdr>
        <w:spacing w:line="275" w:lineRule="auto"/>
        <w:jc w:val="both"/>
      </w:pPr>
      <w:r w:rsidRPr="003C26CA">
        <w:rPr>
          <w:rFonts w:eastAsia="Google Sans Text"/>
          <w:color w:val="1B1C1D"/>
        </w:rPr>
        <w:t>Tanya jawab lisan di awal pertemuan pertama untuk mengukur pengetahuan awal peserta didik tentang konsep pembunuhan dan keadilan.</w:t>
      </w:r>
    </w:p>
    <w:p w14:paraId="17655E19" w14:textId="77777777" w:rsidR="00D20FE0" w:rsidRPr="003C26CA" w:rsidRDefault="00D20FE0" w:rsidP="00D20FE0">
      <w:pPr>
        <w:pBdr>
          <w:top w:val="nil"/>
          <w:left w:val="nil"/>
          <w:bottom w:val="nil"/>
          <w:right w:val="nil"/>
          <w:between w:val="nil"/>
        </w:pBdr>
        <w:spacing w:line="275" w:lineRule="auto"/>
        <w:ind w:left="870"/>
        <w:jc w:val="both"/>
      </w:pPr>
    </w:p>
    <w:p w14:paraId="000000CB" w14:textId="77777777" w:rsidR="00DE1495" w:rsidRPr="00C836C4" w:rsidRDefault="00B1336F" w:rsidP="007B38BE">
      <w:pPr>
        <w:numPr>
          <w:ilvl w:val="0"/>
          <w:numId w:val="23"/>
        </w:numPr>
        <w:pBdr>
          <w:top w:val="nil"/>
          <w:left w:val="nil"/>
          <w:bottom w:val="nil"/>
          <w:right w:val="nil"/>
          <w:between w:val="nil"/>
        </w:pBdr>
        <w:spacing w:line="275" w:lineRule="auto"/>
        <w:jc w:val="both"/>
        <w:rPr>
          <w:rFonts w:eastAsia="Google Sans Text"/>
          <w:b/>
          <w:color w:val="1B1C1D"/>
          <w:highlight w:val="magenta"/>
        </w:rPr>
      </w:pPr>
      <w:r w:rsidRPr="00C836C4">
        <w:rPr>
          <w:rFonts w:eastAsia="Google Sans Text"/>
          <w:b/>
          <w:color w:val="1B1C1D"/>
          <w:highlight w:val="magenta"/>
        </w:rPr>
        <w:t>ASESMEN FORMATIF (Proses Pembelajaran)</w:t>
      </w:r>
    </w:p>
    <w:p w14:paraId="000000CC" w14:textId="77777777" w:rsidR="00DE1495" w:rsidRPr="003C26CA" w:rsidRDefault="00B1336F" w:rsidP="007B38BE">
      <w:pPr>
        <w:numPr>
          <w:ilvl w:val="1"/>
          <w:numId w:val="25"/>
        </w:numPr>
        <w:pBdr>
          <w:top w:val="nil"/>
          <w:left w:val="nil"/>
          <w:bottom w:val="nil"/>
          <w:right w:val="nil"/>
          <w:between w:val="nil"/>
        </w:pBdr>
        <w:spacing w:line="275" w:lineRule="auto"/>
        <w:jc w:val="both"/>
      </w:pPr>
      <w:r w:rsidRPr="003C26CA">
        <w:rPr>
          <w:rFonts w:eastAsia="Google Sans Text"/>
          <w:b/>
          <w:color w:val="1B1C1D"/>
        </w:rPr>
        <w:t>Observasi</w:t>
      </w:r>
      <w:r w:rsidRPr="003C26CA">
        <w:rPr>
          <w:rFonts w:eastAsia="Google Sans Text"/>
          <w:color w:val="1B1C1D"/>
        </w:rPr>
        <w:t>: Penilaian sikap (keaktifan, kerja sama, empati) selama diskusi kelompok.</w:t>
      </w:r>
    </w:p>
    <w:p w14:paraId="000000CD" w14:textId="77777777" w:rsidR="00DE1495" w:rsidRPr="003C26CA" w:rsidRDefault="00B1336F" w:rsidP="007B38BE">
      <w:pPr>
        <w:numPr>
          <w:ilvl w:val="1"/>
          <w:numId w:val="25"/>
        </w:numPr>
        <w:pBdr>
          <w:top w:val="nil"/>
          <w:left w:val="nil"/>
          <w:bottom w:val="nil"/>
          <w:right w:val="nil"/>
          <w:between w:val="nil"/>
        </w:pBdr>
        <w:spacing w:line="275" w:lineRule="auto"/>
        <w:jc w:val="both"/>
      </w:pPr>
      <w:r w:rsidRPr="003C26CA">
        <w:rPr>
          <w:rFonts w:eastAsia="Google Sans Text"/>
          <w:b/>
          <w:color w:val="1B1C1D"/>
        </w:rPr>
        <w:t>Penilaian Kinerja</w:t>
      </w:r>
      <w:r w:rsidRPr="003C26CA">
        <w:rPr>
          <w:rFonts w:eastAsia="Google Sans Text"/>
          <w:color w:val="1B1C1D"/>
        </w:rPr>
        <w:t>: Kejelasan dan ketepatan argumen saat presentasi dan tanya jawab.</w:t>
      </w:r>
    </w:p>
    <w:p w14:paraId="000000CE" w14:textId="77777777" w:rsidR="00DE1495" w:rsidRPr="003C26CA" w:rsidRDefault="00B1336F" w:rsidP="007B38BE">
      <w:pPr>
        <w:numPr>
          <w:ilvl w:val="1"/>
          <w:numId w:val="25"/>
        </w:numPr>
        <w:pBdr>
          <w:top w:val="nil"/>
          <w:left w:val="nil"/>
          <w:bottom w:val="nil"/>
          <w:right w:val="nil"/>
          <w:between w:val="nil"/>
        </w:pBdr>
        <w:spacing w:line="275" w:lineRule="auto"/>
        <w:jc w:val="both"/>
      </w:pPr>
      <w:r w:rsidRPr="003C26CA">
        <w:rPr>
          <w:rFonts w:eastAsia="Google Sans Text"/>
          <w:b/>
          <w:color w:val="1B1C1D"/>
        </w:rPr>
        <w:t>Tugas Tertulis Singkat</w:t>
      </w:r>
      <w:r w:rsidRPr="003C26CA">
        <w:rPr>
          <w:rFonts w:eastAsia="Google Sans Text"/>
          <w:color w:val="1B1C1D"/>
        </w:rPr>
        <w:t>: Lembar kerja analisis studi kasus sederhana.</w:t>
      </w:r>
    </w:p>
    <w:p w14:paraId="26D7B5DB" w14:textId="77777777" w:rsidR="00D20FE0" w:rsidRPr="003C26CA" w:rsidRDefault="00D20FE0" w:rsidP="00D20FE0">
      <w:pPr>
        <w:pBdr>
          <w:top w:val="nil"/>
          <w:left w:val="nil"/>
          <w:bottom w:val="nil"/>
          <w:right w:val="nil"/>
          <w:between w:val="nil"/>
        </w:pBdr>
        <w:spacing w:line="275" w:lineRule="auto"/>
        <w:ind w:left="870"/>
        <w:jc w:val="both"/>
      </w:pPr>
    </w:p>
    <w:p w14:paraId="000000CF" w14:textId="77777777" w:rsidR="00DE1495" w:rsidRPr="00C836C4" w:rsidRDefault="00B1336F" w:rsidP="007B38BE">
      <w:pPr>
        <w:numPr>
          <w:ilvl w:val="0"/>
          <w:numId w:val="23"/>
        </w:numPr>
        <w:pBdr>
          <w:top w:val="nil"/>
          <w:left w:val="nil"/>
          <w:bottom w:val="nil"/>
          <w:right w:val="nil"/>
          <w:between w:val="nil"/>
        </w:pBdr>
        <w:spacing w:line="275" w:lineRule="auto"/>
        <w:jc w:val="both"/>
        <w:rPr>
          <w:rFonts w:eastAsia="Google Sans Text"/>
          <w:b/>
          <w:color w:val="1B1C1D"/>
          <w:highlight w:val="magenta"/>
        </w:rPr>
      </w:pPr>
      <w:r w:rsidRPr="00C836C4">
        <w:rPr>
          <w:rFonts w:eastAsia="Google Sans Text"/>
          <w:b/>
          <w:color w:val="1B1C1D"/>
          <w:highlight w:val="magenta"/>
        </w:rPr>
        <w:t>ASESMEN SUMATIF (Akhir Pembelajaran)</w:t>
      </w:r>
    </w:p>
    <w:p w14:paraId="000000D0" w14:textId="77777777" w:rsidR="00DE1495" w:rsidRPr="003C26CA" w:rsidRDefault="00B1336F" w:rsidP="007B38BE">
      <w:pPr>
        <w:numPr>
          <w:ilvl w:val="1"/>
          <w:numId w:val="26"/>
        </w:numPr>
        <w:pBdr>
          <w:top w:val="nil"/>
          <w:left w:val="nil"/>
          <w:bottom w:val="nil"/>
          <w:right w:val="nil"/>
          <w:between w:val="nil"/>
        </w:pBdr>
        <w:spacing w:line="275" w:lineRule="auto"/>
        <w:jc w:val="both"/>
      </w:pPr>
      <w:r w:rsidRPr="003C26CA">
        <w:rPr>
          <w:rFonts w:eastAsia="Google Sans Text"/>
          <w:b/>
          <w:color w:val="1B1C1D"/>
        </w:rPr>
        <w:t>Penilaian Produk</w:t>
      </w:r>
      <w:r w:rsidRPr="003C26CA">
        <w:rPr>
          <w:rFonts w:eastAsia="Google Sans Text"/>
          <w:color w:val="1B1C1D"/>
        </w:rPr>
        <w:t>: Menilai hasil akhir proyek analisis kasus (presentasi, infografis, esai) berdasarkan kriteria: kedalaman analisis, kesesuaian dengan konsep fikih, kreativitas, dan kejelasan penyampaian.</w:t>
      </w:r>
    </w:p>
    <w:p w14:paraId="000000D1" w14:textId="77777777" w:rsidR="00DE1495" w:rsidRPr="003C26CA" w:rsidRDefault="00B1336F" w:rsidP="007B38BE">
      <w:pPr>
        <w:numPr>
          <w:ilvl w:val="1"/>
          <w:numId w:val="26"/>
        </w:numPr>
        <w:pBdr>
          <w:top w:val="nil"/>
          <w:left w:val="nil"/>
          <w:bottom w:val="nil"/>
          <w:right w:val="nil"/>
          <w:between w:val="nil"/>
        </w:pBdr>
        <w:spacing w:line="275" w:lineRule="auto"/>
        <w:jc w:val="both"/>
      </w:pPr>
      <w:r w:rsidRPr="003C26CA">
        <w:rPr>
          <w:rFonts w:eastAsia="Google Sans Text"/>
          <w:b/>
          <w:color w:val="1B1C1D"/>
        </w:rPr>
        <w:t>Tes Tulis</w:t>
      </w:r>
      <w:r w:rsidRPr="003C26CA">
        <w:rPr>
          <w:rFonts w:eastAsia="Google Sans Text"/>
          <w:color w:val="1B1C1D"/>
        </w:rPr>
        <w:t>: Soal esai singkat di akhir bab yang menguji pemahaman konseptual dan kemampuan menganalisis hikmah jinayah. Contoh soal: "Jelaskan bagaimana syariat tentang qisas dan diyat secara bersamaan menegakkan nilai keadilan dan membuka ruang untuk cinta dan pengampunan!"</w:t>
      </w:r>
    </w:p>
    <w:p w14:paraId="1107C1BD" w14:textId="77777777" w:rsidR="007B38BE" w:rsidRPr="003C26CA" w:rsidRDefault="007B38BE" w:rsidP="007B38BE">
      <w:pPr>
        <w:pBdr>
          <w:top w:val="nil"/>
          <w:left w:val="nil"/>
          <w:bottom w:val="nil"/>
          <w:right w:val="nil"/>
          <w:between w:val="nil"/>
        </w:pBdr>
        <w:spacing w:line="275" w:lineRule="auto"/>
        <w:jc w:val="both"/>
      </w:pPr>
    </w:p>
    <w:p w14:paraId="71A0350B" w14:textId="77777777" w:rsidR="007B38BE" w:rsidRPr="003C26CA" w:rsidRDefault="007B38BE" w:rsidP="007B38BE">
      <w:pPr>
        <w:pBdr>
          <w:top w:val="nil"/>
          <w:left w:val="nil"/>
          <w:bottom w:val="nil"/>
          <w:right w:val="nil"/>
          <w:between w:val="nil"/>
        </w:pBdr>
        <w:spacing w:line="275" w:lineRule="auto"/>
        <w:jc w:val="both"/>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B38BE" w:rsidRPr="00D20FE0" w14:paraId="1ADBD923" w14:textId="77777777" w:rsidTr="007B38BE">
        <w:tc>
          <w:tcPr>
            <w:tcW w:w="5437" w:type="dxa"/>
          </w:tcPr>
          <w:p w14:paraId="26AFBB2D" w14:textId="77777777" w:rsidR="007B38BE" w:rsidRPr="003C26CA" w:rsidRDefault="007B38BE">
            <w:pPr>
              <w:jc w:val="center"/>
              <w:rPr>
                <w:b/>
                <w:bCs/>
                <w:iCs/>
                <w:color w:val="000000"/>
              </w:rPr>
            </w:pPr>
            <w:r w:rsidRPr="003C26CA">
              <w:rPr>
                <w:b/>
                <w:bCs/>
                <w:iCs/>
                <w:color w:val="000000"/>
              </w:rPr>
              <w:t>Mengetahui,</w:t>
            </w:r>
          </w:p>
          <w:p w14:paraId="3EAC6A0A" w14:textId="77777777" w:rsidR="007B38BE" w:rsidRPr="003C26CA" w:rsidRDefault="007B38BE">
            <w:pPr>
              <w:jc w:val="center"/>
              <w:rPr>
                <w:b/>
                <w:bCs/>
                <w:iCs/>
                <w:color w:val="000000"/>
              </w:rPr>
            </w:pPr>
            <w:r w:rsidRPr="003C26CA">
              <w:rPr>
                <w:b/>
                <w:bCs/>
                <w:iCs/>
                <w:color w:val="000000"/>
              </w:rPr>
              <w:t>Kepala Madrasah</w:t>
            </w:r>
          </w:p>
          <w:p w14:paraId="776CE06A" w14:textId="77777777" w:rsidR="007B38BE" w:rsidRPr="003C26CA" w:rsidRDefault="007B38BE">
            <w:pPr>
              <w:jc w:val="center"/>
              <w:rPr>
                <w:b/>
                <w:bCs/>
                <w:iCs/>
                <w:color w:val="000000"/>
              </w:rPr>
            </w:pPr>
          </w:p>
          <w:p w14:paraId="26EA3A18" w14:textId="77777777" w:rsidR="007B38BE" w:rsidRPr="003C26CA" w:rsidRDefault="007B38BE">
            <w:pPr>
              <w:jc w:val="center"/>
              <w:rPr>
                <w:b/>
                <w:bCs/>
                <w:iCs/>
                <w:color w:val="000000"/>
              </w:rPr>
            </w:pPr>
          </w:p>
          <w:p w14:paraId="02C380AA" w14:textId="77777777" w:rsidR="007B38BE" w:rsidRPr="003C26CA" w:rsidRDefault="007B38BE">
            <w:pPr>
              <w:jc w:val="center"/>
              <w:rPr>
                <w:b/>
                <w:bCs/>
                <w:iCs/>
                <w:color w:val="000000"/>
              </w:rPr>
            </w:pPr>
          </w:p>
          <w:p w14:paraId="212BBA59" w14:textId="77777777" w:rsidR="007B38BE" w:rsidRPr="003C26CA" w:rsidRDefault="007B38BE">
            <w:pPr>
              <w:jc w:val="center"/>
              <w:rPr>
                <w:b/>
                <w:iCs/>
                <w:color w:val="000000"/>
                <w:u w:val="single"/>
              </w:rPr>
            </w:pPr>
            <w:r w:rsidRPr="003C26CA">
              <w:rPr>
                <w:b/>
                <w:iCs/>
                <w:color w:val="000000"/>
                <w:u w:val="single"/>
                <w:lang w:val="id-ID"/>
              </w:rPr>
              <w:t>..........................................</w:t>
            </w:r>
          </w:p>
          <w:p w14:paraId="2598B1D7" w14:textId="77777777" w:rsidR="007B38BE" w:rsidRPr="003C26CA" w:rsidRDefault="007B38BE">
            <w:pPr>
              <w:jc w:val="center"/>
              <w:rPr>
                <w:b/>
                <w:bCs/>
                <w:iCs/>
                <w:color w:val="000000"/>
                <w:lang w:val="en-ID"/>
              </w:rPr>
            </w:pPr>
            <w:r w:rsidRPr="003C26CA">
              <w:rPr>
                <w:b/>
                <w:bCs/>
                <w:iCs/>
                <w:color w:val="000000"/>
              </w:rPr>
              <w:t xml:space="preserve">NIP. </w:t>
            </w:r>
            <w:r w:rsidRPr="003C26CA">
              <w:rPr>
                <w:b/>
                <w:bCs/>
                <w:iCs/>
                <w:color w:val="000000"/>
                <w:lang w:val="id-ID"/>
              </w:rPr>
              <w:t>................................</w:t>
            </w:r>
          </w:p>
        </w:tc>
        <w:tc>
          <w:tcPr>
            <w:tcW w:w="5437" w:type="dxa"/>
          </w:tcPr>
          <w:p w14:paraId="6DEB56DA" w14:textId="77777777" w:rsidR="007B38BE" w:rsidRPr="003C26CA" w:rsidRDefault="007B38BE">
            <w:pPr>
              <w:ind w:left="41"/>
              <w:jc w:val="center"/>
              <w:rPr>
                <w:b/>
                <w:bCs/>
                <w:iCs/>
                <w:color w:val="000000"/>
                <w:lang w:val="en-ID"/>
              </w:rPr>
            </w:pPr>
            <w:r w:rsidRPr="003C26CA">
              <w:rPr>
                <w:b/>
                <w:bCs/>
                <w:iCs/>
                <w:color w:val="000000"/>
              </w:rPr>
              <w:t xml:space="preserve">..........., </w:t>
            </w:r>
            <w:r w:rsidRPr="003C26CA">
              <w:rPr>
                <w:b/>
                <w:bCs/>
                <w:iCs/>
                <w:color w:val="000000"/>
                <w:lang w:val="en-ID"/>
              </w:rPr>
              <w:t>......................... 20..</w:t>
            </w:r>
          </w:p>
          <w:p w14:paraId="786FC98D" w14:textId="77777777" w:rsidR="007B38BE" w:rsidRPr="003C26CA" w:rsidRDefault="007B38BE">
            <w:pPr>
              <w:ind w:left="41"/>
              <w:jc w:val="center"/>
              <w:rPr>
                <w:b/>
                <w:bCs/>
                <w:iCs/>
                <w:color w:val="000000"/>
              </w:rPr>
            </w:pPr>
            <w:r w:rsidRPr="003C26CA">
              <w:rPr>
                <w:b/>
                <w:bCs/>
                <w:iCs/>
                <w:color w:val="000000"/>
              </w:rPr>
              <w:t>Guru Mata Pelajaran</w:t>
            </w:r>
          </w:p>
          <w:p w14:paraId="739416B0" w14:textId="77777777" w:rsidR="007B38BE" w:rsidRPr="003C26CA" w:rsidRDefault="007B38BE">
            <w:pPr>
              <w:ind w:left="41"/>
              <w:jc w:val="center"/>
              <w:rPr>
                <w:b/>
                <w:bCs/>
                <w:iCs/>
                <w:color w:val="000000"/>
              </w:rPr>
            </w:pPr>
          </w:p>
          <w:p w14:paraId="13375082" w14:textId="77777777" w:rsidR="007B38BE" w:rsidRPr="003C26CA" w:rsidRDefault="007B38BE">
            <w:pPr>
              <w:jc w:val="center"/>
              <w:rPr>
                <w:b/>
                <w:bCs/>
                <w:iCs/>
                <w:color w:val="000000"/>
                <w:lang w:val="id-ID"/>
              </w:rPr>
            </w:pPr>
          </w:p>
          <w:p w14:paraId="4C18345D" w14:textId="77777777" w:rsidR="007B38BE" w:rsidRPr="003C26CA" w:rsidRDefault="007B38BE">
            <w:pPr>
              <w:ind w:left="41"/>
              <w:jc w:val="center"/>
              <w:rPr>
                <w:b/>
                <w:bCs/>
                <w:iCs/>
                <w:color w:val="000000"/>
              </w:rPr>
            </w:pPr>
          </w:p>
          <w:p w14:paraId="579DA2E9" w14:textId="77777777" w:rsidR="007B38BE" w:rsidRPr="003C26CA" w:rsidRDefault="007B38BE">
            <w:pPr>
              <w:jc w:val="center"/>
              <w:rPr>
                <w:b/>
                <w:iCs/>
                <w:color w:val="000000"/>
                <w:u w:val="single"/>
              </w:rPr>
            </w:pPr>
            <w:r w:rsidRPr="003C26CA">
              <w:rPr>
                <w:b/>
                <w:iCs/>
                <w:color w:val="000000"/>
                <w:u w:val="single"/>
                <w:lang w:val="id-ID"/>
              </w:rPr>
              <w:t>..........................................</w:t>
            </w:r>
          </w:p>
          <w:p w14:paraId="557F974A" w14:textId="77777777" w:rsidR="007B38BE" w:rsidRPr="00D20FE0" w:rsidRDefault="007B38BE">
            <w:pPr>
              <w:jc w:val="center"/>
              <w:rPr>
                <w:b/>
                <w:bCs/>
                <w:iCs/>
                <w:color w:val="000000"/>
              </w:rPr>
            </w:pPr>
            <w:r w:rsidRPr="003C26CA">
              <w:rPr>
                <w:b/>
                <w:bCs/>
                <w:iCs/>
                <w:color w:val="000000"/>
              </w:rPr>
              <w:t xml:space="preserve">NIP. </w:t>
            </w:r>
            <w:r w:rsidRPr="003C26CA">
              <w:rPr>
                <w:b/>
                <w:bCs/>
                <w:iCs/>
                <w:color w:val="000000"/>
                <w:lang w:val="id-ID"/>
              </w:rPr>
              <w:t>................................</w:t>
            </w:r>
          </w:p>
        </w:tc>
      </w:tr>
    </w:tbl>
    <w:p w14:paraId="2A1FC87B" w14:textId="77777777" w:rsidR="007B38BE" w:rsidRPr="00D20FE0" w:rsidRDefault="007B38BE" w:rsidP="007B38BE">
      <w:pPr>
        <w:pBdr>
          <w:top w:val="nil"/>
          <w:left w:val="nil"/>
          <w:bottom w:val="nil"/>
          <w:right w:val="nil"/>
          <w:between w:val="nil"/>
        </w:pBdr>
        <w:spacing w:line="275" w:lineRule="auto"/>
        <w:jc w:val="both"/>
      </w:pPr>
    </w:p>
    <w:sectPr w:rsidR="007B38BE" w:rsidRPr="00D20FE0" w:rsidSect="00C244C5">
      <w:headerReference w:type="default" r:id="rId9"/>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8E22" w14:textId="77777777" w:rsidR="00F3342D" w:rsidRDefault="00F3342D" w:rsidP="007B38BE">
      <w:r>
        <w:separator/>
      </w:r>
    </w:p>
  </w:endnote>
  <w:endnote w:type="continuationSeparator" w:id="0">
    <w:p w14:paraId="4D259273" w14:textId="77777777" w:rsidR="00F3342D" w:rsidRDefault="00F3342D" w:rsidP="007B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ogle Sans Tex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CF25" w14:textId="77777777" w:rsidR="00F3342D" w:rsidRDefault="00F3342D" w:rsidP="007B38BE">
      <w:r>
        <w:separator/>
      </w:r>
    </w:p>
  </w:footnote>
  <w:footnote w:type="continuationSeparator" w:id="0">
    <w:p w14:paraId="647E2E02" w14:textId="77777777" w:rsidR="00F3342D" w:rsidRDefault="00F3342D" w:rsidP="007B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7A0738DE" w14:textId="437936EC" w:rsidR="00C244C5" w:rsidRDefault="00C244C5" w:rsidP="00C244C5">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B0"/>
    <w:multiLevelType w:val="multilevel"/>
    <w:tmpl w:val="3D8ECF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49573FE"/>
    <w:multiLevelType w:val="multilevel"/>
    <w:tmpl w:val="5F0CD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DA47E70"/>
    <w:multiLevelType w:val="multilevel"/>
    <w:tmpl w:val="D374AA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E475AAD"/>
    <w:multiLevelType w:val="multilevel"/>
    <w:tmpl w:val="B8D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E4A5BBF"/>
    <w:multiLevelType w:val="multilevel"/>
    <w:tmpl w:val="F2FAE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F707449"/>
    <w:multiLevelType w:val="multilevel"/>
    <w:tmpl w:val="D298C1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08442C9"/>
    <w:multiLevelType w:val="multilevel"/>
    <w:tmpl w:val="B94C2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1A33A8E"/>
    <w:multiLevelType w:val="multilevel"/>
    <w:tmpl w:val="22FA45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2FD321C"/>
    <w:multiLevelType w:val="multilevel"/>
    <w:tmpl w:val="42FC29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3694921"/>
    <w:multiLevelType w:val="multilevel"/>
    <w:tmpl w:val="91CEEE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4523AB4"/>
    <w:multiLevelType w:val="multilevel"/>
    <w:tmpl w:val="7856F7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4A54166"/>
    <w:multiLevelType w:val="multilevel"/>
    <w:tmpl w:val="2A321D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F3C7F44"/>
    <w:multiLevelType w:val="multilevel"/>
    <w:tmpl w:val="3DBCDF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30C2F51"/>
    <w:multiLevelType w:val="multilevel"/>
    <w:tmpl w:val="F90C02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5490CF5"/>
    <w:multiLevelType w:val="multilevel"/>
    <w:tmpl w:val="A1801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6485EAD"/>
    <w:multiLevelType w:val="multilevel"/>
    <w:tmpl w:val="D472CD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2688659F"/>
    <w:multiLevelType w:val="multilevel"/>
    <w:tmpl w:val="8124DD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86723B6"/>
    <w:multiLevelType w:val="multilevel"/>
    <w:tmpl w:val="73B8BA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28E80B98"/>
    <w:multiLevelType w:val="multilevel"/>
    <w:tmpl w:val="F6D867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0EF0FCE"/>
    <w:multiLevelType w:val="multilevel"/>
    <w:tmpl w:val="25B038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9A06500"/>
    <w:multiLevelType w:val="multilevel"/>
    <w:tmpl w:val="1848F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B05004A"/>
    <w:multiLevelType w:val="multilevel"/>
    <w:tmpl w:val="7E9832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3EB442CB"/>
    <w:multiLevelType w:val="multilevel"/>
    <w:tmpl w:val="3322EF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56166E0"/>
    <w:multiLevelType w:val="multilevel"/>
    <w:tmpl w:val="CF28F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4D502D0A"/>
    <w:multiLevelType w:val="multilevel"/>
    <w:tmpl w:val="1F1E2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4D992D9A"/>
    <w:multiLevelType w:val="multilevel"/>
    <w:tmpl w:val="688AD7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21E0975"/>
    <w:multiLevelType w:val="multilevel"/>
    <w:tmpl w:val="ECE22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2FC4937"/>
    <w:multiLevelType w:val="multilevel"/>
    <w:tmpl w:val="1610AF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8BA22E6"/>
    <w:multiLevelType w:val="multilevel"/>
    <w:tmpl w:val="172A0D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A1177EA"/>
    <w:multiLevelType w:val="multilevel"/>
    <w:tmpl w:val="32F41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1041B52"/>
    <w:multiLevelType w:val="multilevel"/>
    <w:tmpl w:val="9412E3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1A713C0"/>
    <w:multiLevelType w:val="multilevel"/>
    <w:tmpl w:val="BA2820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22E5136"/>
    <w:multiLevelType w:val="multilevel"/>
    <w:tmpl w:val="95EACE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23318DD"/>
    <w:multiLevelType w:val="multilevel"/>
    <w:tmpl w:val="078E16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A5D358F"/>
    <w:multiLevelType w:val="multilevel"/>
    <w:tmpl w:val="D5D6FF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6F5C7DB8"/>
    <w:multiLevelType w:val="multilevel"/>
    <w:tmpl w:val="9EC0D4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0B801EC"/>
    <w:multiLevelType w:val="multilevel"/>
    <w:tmpl w:val="DCB0E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67F3C64"/>
    <w:multiLevelType w:val="multilevel"/>
    <w:tmpl w:val="F432C4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DF46017"/>
    <w:multiLevelType w:val="multilevel"/>
    <w:tmpl w:val="1CE4D6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457989283">
    <w:abstractNumId w:val="11"/>
  </w:num>
  <w:num w:numId="2" w16cid:durableId="1061321810">
    <w:abstractNumId w:val="35"/>
  </w:num>
  <w:num w:numId="3" w16cid:durableId="1871720364">
    <w:abstractNumId w:val="25"/>
  </w:num>
  <w:num w:numId="4" w16cid:durableId="245071617">
    <w:abstractNumId w:val="21"/>
  </w:num>
  <w:num w:numId="5" w16cid:durableId="795221677">
    <w:abstractNumId w:val="29"/>
  </w:num>
  <w:num w:numId="6" w16cid:durableId="234702054">
    <w:abstractNumId w:val="27"/>
  </w:num>
  <w:num w:numId="7" w16cid:durableId="1454128484">
    <w:abstractNumId w:val="14"/>
  </w:num>
  <w:num w:numId="8" w16cid:durableId="830681011">
    <w:abstractNumId w:val="36"/>
  </w:num>
  <w:num w:numId="9" w16cid:durableId="457915851">
    <w:abstractNumId w:val="17"/>
  </w:num>
  <w:num w:numId="10" w16cid:durableId="909386003">
    <w:abstractNumId w:val="7"/>
  </w:num>
  <w:num w:numId="11" w16cid:durableId="1712878001">
    <w:abstractNumId w:val="28"/>
  </w:num>
  <w:num w:numId="12" w16cid:durableId="1347369774">
    <w:abstractNumId w:val="24"/>
  </w:num>
  <w:num w:numId="13" w16cid:durableId="1299141522">
    <w:abstractNumId w:val="5"/>
  </w:num>
  <w:num w:numId="14" w16cid:durableId="1512645237">
    <w:abstractNumId w:val="12"/>
  </w:num>
  <w:num w:numId="15" w16cid:durableId="306788294">
    <w:abstractNumId w:val="20"/>
  </w:num>
  <w:num w:numId="16" w16cid:durableId="1947930896">
    <w:abstractNumId w:val="0"/>
  </w:num>
  <w:num w:numId="17" w16cid:durableId="573779898">
    <w:abstractNumId w:val="6"/>
  </w:num>
  <w:num w:numId="18" w16cid:durableId="1663773375">
    <w:abstractNumId w:val="30"/>
  </w:num>
  <w:num w:numId="19" w16cid:durableId="1651209889">
    <w:abstractNumId w:val="10"/>
  </w:num>
  <w:num w:numId="20" w16cid:durableId="748235069">
    <w:abstractNumId w:val="18"/>
  </w:num>
  <w:num w:numId="21" w16cid:durableId="2002193553">
    <w:abstractNumId w:val="22"/>
  </w:num>
  <w:num w:numId="22" w16cid:durableId="1752001337">
    <w:abstractNumId w:val="2"/>
  </w:num>
  <w:num w:numId="23" w16cid:durableId="1692607307">
    <w:abstractNumId w:val="33"/>
  </w:num>
  <w:num w:numId="24" w16cid:durableId="1023438838">
    <w:abstractNumId w:val="16"/>
  </w:num>
  <w:num w:numId="25" w16cid:durableId="601300682">
    <w:abstractNumId w:val="23"/>
  </w:num>
  <w:num w:numId="26" w16cid:durableId="639651328">
    <w:abstractNumId w:val="9"/>
  </w:num>
  <w:num w:numId="27" w16cid:durableId="237834615">
    <w:abstractNumId w:val="38"/>
  </w:num>
  <w:num w:numId="28" w16cid:durableId="446504624">
    <w:abstractNumId w:val="4"/>
  </w:num>
  <w:num w:numId="29" w16cid:durableId="1665009856">
    <w:abstractNumId w:val="8"/>
  </w:num>
  <w:num w:numId="30" w16cid:durableId="144394924">
    <w:abstractNumId w:val="1"/>
  </w:num>
  <w:num w:numId="31" w16cid:durableId="1579293263">
    <w:abstractNumId w:val="3"/>
  </w:num>
  <w:num w:numId="32" w16cid:durableId="1318270438">
    <w:abstractNumId w:val="34"/>
  </w:num>
  <w:num w:numId="33" w16cid:durableId="764376074">
    <w:abstractNumId w:val="13"/>
  </w:num>
  <w:num w:numId="34" w16cid:durableId="845511819">
    <w:abstractNumId w:val="32"/>
  </w:num>
  <w:num w:numId="35" w16cid:durableId="1969780973">
    <w:abstractNumId w:val="37"/>
  </w:num>
  <w:num w:numId="36" w16cid:durableId="1672563401">
    <w:abstractNumId w:val="15"/>
  </w:num>
  <w:num w:numId="37" w16cid:durableId="1638871337">
    <w:abstractNumId w:val="26"/>
  </w:num>
  <w:num w:numId="38" w16cid:durableId="265162130">
    <w:abstractNumId w:val="31"/>
  </w:num>
  <w:num w:numId="39" w16cid:durableId="829977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E1495"/>
    <w:rsid w:val="003C26CA"/>
    <w:rsid w:val="0053500F"/>
    <w:rsid w:val="005E55D1"/>
    <w:rsid w:val="007B38BE"/>
    <w:rsid w:val="0090087B"/>
    <w:rsid w:val="00B1336F"/>
    <w:rsid w:val="00C244C5"/>
    <w:rsid w:val="00C836C4"/>
    <w:rsid w:val="00D20FE0"/>
    <w:rsid w:val="00DE1495"/>
    <w:rsid w:val="00F33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AA2A"/>
  <w15:docId w15:val="{41A5DF88-9CB8-408A-AB3F-F6A1821F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B38BE"/>
    <w:rPr>
      <w:rFonts w:ascii="Tahoma" w:hAnsi="Tahoma" w:cs="Tahoma"/>
      <w:sz w:val="16"/>
      <w:szCs w:val="16"/>
    </w:rPr>
  </w:style>
  <w:style w:type="character" w:customStyle="1" w:styleId="BalloonTextChar">
    <w:name w:val="Balloon Text Char"/>
    <w:basedOn w:val="DefaultParagraphFont"/>
    <w:link w:val="BalloonText"/>
    <w:uiPriority w:val="99"/>
    <w:semiHidden/>
    <w:rsid w:val="007B38BE"/>
    <w:rPr>
      <w:rFonts w:ascii="Tahoma" w:hAnsi="Tahoma" w:cs="Tahoma"/>
      <w:sz w:val="16"/>
      <w:szCs w:val="16"/>
    </w:rPr>
  </w:style>
  <w:style w:type="paragraph" w:styleId="Header">
    <w:name w:val="header"/>
    <w:basedOn w:val="Normal"/>
    <w:link w:val="HeaderChar"/>
    <w:uiPriority w:val="99"/>
    <w:unhideWhenUsed/>
    <w:rsid w:val="007B38BE"/>
    <w:pPr>
      <w:tabs>
        <w:tab w:val="center" w:pos="4680"/>
        <w:tab w:val="right" w:pos="9360"/>
      </w:tabs>
    </w:pPr>
  </w:style>
  <w:style w:type="character" w:customStyle="1" w:styleId="HeaderChar">
    <w:name w:val="Header Char"/>
    <w:basedOn w:val="DefaultParagraphFont"/>
    <w:link w:val="Header"/>
    <w:uiPriority w:val="99"/>
    <w:rsid w:val="007B38BE"/>
  </w:style>
  <w:style w:type="paragraph" w:styleId="Footer">
    <w:name w:val="footer"/>
    <w:basedOn w:val="Normal"/>
    <w:link w:val="FooterChar"/>
    <w:uiPriority w:val="99"/>
    <w:unhideWhenUsed/>
    <w:rsid w:val="007B38BE"/>
    <w:pPr>
      <w:tabs>
        <w:tab w:val="center" w:pos="4680"/>
        <w:tab w:val="right" w:pos="9360"/>
      </w:tabs>
    </w:pPr>
  </w:style>
  <w:style w:type="character" w:customStyle="1" w:styleId="FooterChar">
    <w:name w:val="Footer Char"/>
    <w:basedOn w:val="DefaultParagraphFont"/>
    <w:link w:val="Footer"/>
    <w:uiPriority w:val="99"/>
    <w:rsid w:val="007B38BE"/>
  </w:style>
  <w:style w:type="character" w:styleId="Hyperlink">
    <w:name w:val="Hyperlink"/>
    <w:basedOn w:val="DefaultParagraphFont"/>
    <w:uiPriority w:val="99"/>
    <w:unhideWhenUsed/>
    <w:rsid w:val="00C244C5"/>
    <w:rPr>
      <w:color w:val="0000FF" w:themeColor="hyperlink"/>
      <w:u w:val="single"/>
    </w:rPr>
  </w:style>
  <w:style w:type="character" w:styleId="UnresolvedMention">
    <w:name w:val="Unresolved Mention"/>
    <w:basedOn w:val="DefaultParagraphFont"/>
    <w:uiPriority w:val="99"/>
    <w:semiHidden/>
    <w:unhideWhenUsed/>
    <w:rsid w:val="00C2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3442">
      <w:bodyDiv w:val="1"/>
      <w:marLeft w:val="0"/>
      <w:marRight w:val="0"/>
      <w:marTop w:val="0"/>
      <w:marBottom w:val="0"/>
      <w:divBdr>
        <w:top w:val="none" w:sz="0" w:space="0" w:color="auto"/>
        <w:left w:val="none" w:sz="0" w:space="0" w:color="auto"/>
        <w:bottom w:val="none" w:sz="0" w:space="0" w:color="auto"/>
        <w:right w:val="none" w:sz="0" w:space="0" w:color="auto"/>
      </w:divBdr>
    </w:div>
    <w:div w:id="198397624">
      <w:bodyDiv w:val="1"/>
      <w:marLeft w:val="0"/>
      <w:marRight w:val="0"/>
      <w:marTop w:val="0"/>
      <w:marBottom w:val="0"/>
      <w:divBdr>
        <w:top w:val="none" w:sz="0" w:space="0" w:color="auto"/>
        <w:left w:val="none" w:sz="0" w:space="0" w:color="auto"/>
        <w:bottom w:val="none" w:sz="0" w:space="0" w:color="auto"/>
        <w:right w:val="none" w:sz="0" w:space="0" w:color="auto"/>
      </w:divBdr>
    </w:div>
    <w:div w:id="908460599">
      <w:bodyDiv w:val="1"/>
      <w:marLeft w:val="0"/>
      <w:marRight w:val="0"/>
      <w:marTop w:val="0"/>
      <w:marBottom w:val="0"/>
      <w:divBdr>
        <w:top w:val="none" w:sz="0" w:space="0" w:color="auto"/>
        <w:left w:val="none" w:sz="0" w:space="0" w:color="auto"/>
        <w:bottom w:val="none" w:sz="0" w:space="0" w:color="auto"/>
        <w:right w:val="none" w:sz="0" w:space="0" w:color="auto"/>
      </w:divBdr>
    </w:div>
    <w:div w:id="176777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5</cp:revision>
  <dcterms:created xsi:type="dcterms:W3CDTF">2025-08-17T08:17:00Z</dcterms:created>
  <dcterms:modified xsi:type="dcterms:W3CDTF">2026-02-01T13:20:00Z</dcterms:modified>
</cp:coreProperties>
</file>