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CF1D" w14:textId="77777777" w:rsidR="001C106A" w:rsidRPr="007410A2" w:rsidRDefault="007410A2" w:rsidP="007410A2">
      <w:pPr>
        <w:pStyle w:val="Heading3"/>
        <w:spacing w:before="0" w:after="0" w:line="275" w:lineRule="auto"/>
        <w:jc w:val="center"/>
        <w:rPr>
          <w:rFonts w:asciiTheme="majorBidi" w:eastAsia="Google Sans Text" w:hAnsiTheme="majorBidi" w:cstheme="majorBidi"/>
          <w:bCs/>
          <w:color w:val="1B1C1D"/>
          <w:sz w:val="24"/>
          <w:szCs w:val="24"/>
        </w:rPr>
      </w:pPr>
      <w:r w:rsidRPr="007410A2">
        <w:rPr>
          <w:rFonts w:asciiTheme="majorBidi" w:eastAsia="Google Sans Text" w:hAnsiTheme="majorBidi" w:cstheme="majorBidi"/>
          <w:bCs/>
          <w:color w:val="1B1C1D"/>
          <w:sz w:val="24"/>
          <w:szCs w:val="24"/>
        </w:rPr>
        <w:t>MODUL AJAR DEEP LEARNING (KBC)</w:t>
      </w:r>
    </w:p>
    <w:p w14:paraId="35AA45C1" w14:textId="77777777" w:rsidR="001C106A" w:rsidRPr="007410A2" w:rsidRDefault="007410A2" w:rsidP="007410A2">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7410A2">
        <w:rPr>
          <w:rFonts w:asciiTheme="majorBidi" w:eastAsia="Google Sans Text" w:hAnsiTheme="majorBidi" w:cstheme="majorBidi"/>
          <w:b/>
          <w:bCs/>
          <w:sz w:val="24"/>
          <w:szCs w:val="24"/>
        </w:rPr>
        <w:t>MATA PELAJARAN : FIKIH</w:t>
      </w:r>
    </w:p>
    <w:p w14:paraId="6042DC1F" w14:textId="77777777" w:rsidR="001C106A" w:rsidRDefault="007410A2" w:rsidP="007410A2">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7410A2">
        <w:rPr>
          <w:rFonts w:asciiTheme="majorBidi" w:eastAsia="Google Sans Text" w:hAnsiTheme="majorBidi" w:cstheme="majorBidi"/>
          <w:b/>
          <w:bCs/>
          <w:sz w:val="24"/>
          <w:szCs w:val="24"/>
        </w:rPr>
        <w:t>BAB 3 : BUGHAT (PEMBERONTAKAN)</w:t>
      </w:r>
    </w:p>
    <w:p w14:paraId="00037765" w14:textId="77777777" w:rsidR="007410A2" w:rsidRPr="007410A2" w:rsidRDefault="007410A2" w:rsidP="007410A2">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200800E9" w14:textId="77777777" w:rsidR="007410A2" w:rsidRDefault="007410A2" w:rsidP="007410A2">
      <w:pPr>
        <w:pStyle w:val="Heading4"/>
        <w:spacing w:before="0" w:after="0" w:line="273"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6E17AC5B" w14:textId="77777777" w:rsidR="007410A2" w:rsidRDefault="007410A2" w:rsidP="007410A2">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1D3C1230" w14:textId="77777777" w:rsidR="007410A2" w:rsidRDefault="007410A2" w:rsidP="007410A2">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249285B2" w14:textId="77777777" w:rsidR="007410A2" w:rsidRDefault="007410A2" w:rsidP="007410A2">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Fikih</w:t>
      </w:r>
    </w:p>
    <w:p w14:paraId="241FB15E" w14:textId="77777777" w:rsidR="007410A2" w:rsidRDefault="007410A2" w:rsidP="007410A2">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ml:space="preserve">: XI / F / Genap </w:t>
      </w:r>
    </w:p>
    <w:p w14:paraId="6EE4235C" w14:textId="77777777" w:rsidR="007410A2" w:rsidRDefault="007410A2" w:rsidP="007410A2">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12 JP (6 kali pertemuan)</w:t>
      </w:r>
    </w:p>
    <w:p w14:paraId="412D73D0" w14:textId="77777777" w:rsidR="007410A2" w:rsidRDefault="007410A2" w:rsidP="007410A2">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07C0C1EA" w14:textId="77777777" w:rsidR="007410A2" w:rsidRDefault="007410A2" w:rsidP="007410A2">
      <w:pPr>
        <w:pStyle w:val="Heading4"/>
        <w:spacing w:before="0" w:after="0" w:line="275" w:lineRule="auto"/>
        <w:jc w:val="both"/>
        <w:rPr>
          <w:rFonts w:asciiTheme="majorBidi" w:eastAsia="Google Sans Text" w:hAnsiTheme="majorBidi" w:cstheme="majorBidi"/>
          <w:b w:val="0"/>
          <w:color w:val="1B1C1D"/>
        </w:rPr>
      </w:pPr>
    </w:p>
    <w:p w14:paraId="08DBEF33"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B. IDENTIFIKASI KESIAPAN PESERTA DIDIK</w:t>
      </w:r>
    </w:p>
    <w:p w14:paraId="78742C0D" w14:textId="77777777" w:rsidR="001C106A" w:rsidRPr="007410A2" w:rsidRDefault="007410A2" w:rsidP="007410A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Pengetahuan Awal</w:t>
      </w:r>
      <w:r w:rsidRPr="007410A2">
        <w:rPr>
          <w:rFonts w:asciiTheme="majorBidi" w:eastAsia="Google Sans Text" w:hAnsiTheme="majorBidi" w:cstheme="majorBidi"/>
          <w:color w:val="1B1C1D"/>
          <w:sz w:val="24"/>
          <w:szCs w:val="24"/>
        </w:rPr>
        <w:t xml:space="preserve">: Peserta didik memiliki pemahaman umum tentang konsep negara dan pemerintahan, serta mengetahui bahwa menentang pemerintah yang sah adalah tindakan ilegal. Namun, mereka belum memahami konsep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dari perspektif fikih, termasuk kriteria, tahapan penanganan, dan landasan syariatnya.</w:t>
      </w:r>
    </w:p>
    <w:p w14:paraId="1BCAD53A" w14:textId="77777777" w:rsidR="001C106A" w:rsidRPr="007410A2" w:rsidRDefault="007410A2" w:rsidP="007410A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Minat</w:t>
      </w:r>
      <w:r w:rsidRPr="007410A2">
        <w:rPr>
          <w:rFonts w:asciiTheme="majorBidi" w:eastAsia="Google Sans Text" w:hAnsiTheme="majorBidi" w:cstheme="majorBidi"/>
          <w:color w:val="1B1C1D"/>
          <w:sz w:val="24"/>
          <w:szCs w:val="24"/>
        </w:rPr>
        <w:t>: Peserta didik tertarik pada isu-isu sejarah (khususnya sejarah Islam awal), politik, kewarganegaraan, dan dinamika sosial terkait hubungan antara pemerintah dan rakyat.</w:t>
      </w:r>
    </w:p>
    <w:p w14:paraId="4F62D821" w14:textId="77777777" w:rsidR="001C106A" w:rsidRPr="007410A2" w:rsidRDefault="007410A2" w:rsidP="007410A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Latar Belakang</w:t>
      </w:r>
      <w:r w:rsidRPr="007410A2">
        <w:rPr>
          <w:rFonts w:asciiTheme="majorBidi" w:eastAsia="Google Sans Text" w:hAnsiTheme="majorBidi" w:cstheme="majorBidi"/>
          <w:color w:val="1B1C1D"/>
          <w:sz w:val="24"/>
          <w:szCs w:val="24"/>
        </w:rPr>
        <w:t>: Peserta didik hidup dalam konteks negara demokrasi Indonesia dan mungkin memiliki pertanyaan tentang bagaimana Islam memandang kritik terhadap pemerintah, demonstrasi, dan pemberontakan.</w:t>
      </w:r>
    </w:p>
    <w:p w14:paraId="1E0A3D76" w14:textId="77777777" w:rsidR="001C106A" w:rsidRPr="007410A2" w:rsidRDefault="007410A2" w:rsidP="007410A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Kebutuhan Belajar</w:t>
      </w:r>
      <w:r w:rsidRPr="007410A2">
        <w:rPr>
          <w:rFonts w:asciiTheme="majorBidi" w:eastAsia="Google Sans Text" w:hAnsiTheme="majorBidi" w:cstheme="majorBidi"/>
          <w:color w:val="1B1C1D"/>
          <w:sz w:val="24"/>
          <w:szCs w:val="24"/>
        </w:rPr>
        <w:t>:</w:t>
      </w:r>
    </w:p>
    <w:p w14:paraId="09E498AF" w14:textId="77777777" w:rsidR="001C106A" w:rsidRPr="007410A2" w:rsidRDefault="007410A2" w:rsidP="007410A2">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Visual</w:t>
      </w:r>
      <w:r w:rsidRPr="007410A2">
        <w:rPr>
          <w:rFonts w:asciiTheme="majorBidi" w:eastAsia="Google Sans Text" w:hAnsiTheme="majorBidi" w:cstheme="majorBidi"/>
          <w:color w:val="1B1C1D"/>
          <w:sz w:val="24"/>
          <w:szCs w:val="24"/>
        </w:rPr>
        <w:t xml:space="preserve">: Membutuhkan diagram alur tentang tahapan menghadapi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studi kasus historis yang disajikan dalam bentuk visual (peta atau infografis).</w:t>
      </w:r>
    </w:p>
    <w:p w14:paraId="21C2299F" w14:textId="77777777" w:rsidR="001C106A" w:rsidRPr="007410A2" w:rsidRDefault="007410A2" w:rsidP="007410A2">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Auditori</w:t>
      </w:r>
      <w:r w:rsidRPr="007410A2">
        <w:rPr>
          <w:rFonts w:asciiTheme="majorBidi" w:eastAsia="Google Sans Text" w:hAnsiTheme="majorBidi" w:cstheme="majorBidi"/>
          <w:color w:val="1B1C1D"/>
          <w:sz w:val="24"/>
          <w:szCs w:val="24"/>
        </w:rPr>
        <w:t xml:space="preserve">: Membutuhkan diskusi mendalam dan debat terstruktur tentang perbedaan antara kritik yang membangun dan tindakan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w:t>
      </w:r>
    </w:p>
    <w:p w14:paraId="30C38D82" w14:textId="77777777" w:rsidR="001C106A" w:rsidRPr="007410A2" w:rsidRDefault="007410A2" w:rsidP="007410A2">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Kinestetik</w:t>
      </w:r>
      <w:r w:rsidRPr="007410A2">
        <w:rPr>
          <w:rFonts w:asciiTheme="majorBidi" w:eastAsia="Google Sans Text" w:hAnsiTheme="majorBidi" w:cstheme="majorBidi"/>
          <w:color w:val="1B1C1D"/>
          <w:sz w:val="24"/>
          <w:szCs w:val="24"/>
        </w:rPr>
        <w:t>: Membutuhkan kegiatan bermain peran (</w:t>
      </w:r>
      <w:r w:rsidRPr="007410A2">
        <w:rPr>
          <w:rFonts w:asciiTheme="majorBidi" w:eastAsia="Google Sans Text" w:hAnsiTheme="majorBidi" w:cstheme="majorBidi"/>
          <w:i/>
          <w:color w:val="1B1C1D"/>
          <w:sz w:val="24"/>
          <w:szCs w:val="24"/>
        </w:rPr>
        <w:t>role-playing</w:t>
      </w:r>
      <w:r w:rsidRPr="007410A2">
        <w:rPr>
          <w:rFonts w:asciiTheme="majorBidi" w:eastAsia="Google Sans Text" w:hAnsiTheme="majorBidi" w:cstheme="majorBidi"/>
          <w:color w:val="1B1C1D"/>
          <w:sz w:val="24"/>
          <w:szCs w:val="24"/>
        </w:rPr>
        <w:t>) sebagai tim utusan damai yang berdialog dengan kelompok yang tidak puas dengan pemerintah.</w:t>
      </w:r>
    </w:p>
    <w:p w14:paraId="59187869"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1AD0393A" w14:textId="54EA6D8C"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 xml:space="preserve">C. TEMA </w:t>
      </w:r>
      <w:hyperlink r:id="rId7" w:history="1">
        <w:r w:rsidR="00DC5768" w:rsidRPr="00D343BB">
          <w:rPr>
            <w:rStyle w:val="Hyperlink"/>
            <w:rFonts w:asciiTheme="majorBidi" w:eastAsia="Google Sans Text" w:hAnsiTheme="majorBidi" w:cstheme="majorBidi"/>
            <w:bCs/>
            <w:color w:val="auto"/>
            <w:u w:val="none"/>
          </w:rPr>
          <w:t>KURIKULUM BERBASIS CINTA</w:t>
        </w:r>
      </w:hyperlink>
    </w:p>
    <w:p w14:paraId="41301AD2" w14:textId="77777777" w:rsidR="001C106A" w:rsidRPr="007410A2" w:rsidRDefault="007410A2" w:rsidP="007410A2">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Topik Panca Cinta</w:t>
      </w:r>
      <w:r w:rsidRPr="007410A2">
        <w:rPr>
          <w:rFonts w:asciiTheme="majorBidi" w:eastAsia="Google Sans Text" w:hAnsiTheme="majorBidi" w:cstheme="majorBidi"/>
          <w:color w:val="1B1C1D"/>
          <w:sz w:val="24"/>
          <w:szCs w:val="24"/>
        </w:rPr>
        <w:t>: Cinta Tanah Air, Cinta Diri dan Sesama Manusia, Cinta Allah Swt. dan Rasul-Nya.</w:t>
      </w:r>
    </w:p>
    <w:p w14:paraId="6D81BF55" w14:textId="77777777" w:rsidR="001C106A" w:rsidRPr="007410A2" w:rsidRDefault="007410A2" w:rsidP="007410A2">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Materi Insersi</w:t>
      </w:r>
      <w:r w:rsidRPr="007410A2">
        <w:rPr>
          <w:rFonts w:asciiTheme="majorBidi" w:eastAsia="Google Sans Text" w:hAnsiTheme="majorBidi" w:cstheme="majorBidi"/>
          <w:color w:val="1B1C1D"/>
          <w:sz w:val="24"/>
          <w:szCs w:val="24"/>
        </w:rPr>
        <w:t xml:space="preserve">: Ajaran Islam tentang </w:t>
      </w:r>
      <w:r w:rsidRPr="007410A2">
        <w:rPr>
          <w:rFonts w:asciiTheme="majorBidi" w:eastAsia="Google Sans Text" w:hAnsiTheme="majorBidi" w:cstheme="majorBidi"/>
          <w:i/>
          <w:color w:val="1B1C1D"/>
          <w:sz w:val="24"/>
          <w:szCs w:val="24"/>
        </w:rPr>
        <w:t>ukhuwah wathaniyah</w:t>
      </w:r>
      <w:r w:rsidRPr="007410A2">
        <w:rPr>
          <w:rFonts w:asciiTheme="majorBidi" w:eastAsia="Google Sans Text" w:hAnsiTheme="majorBidi" w:cstheme="majorBidi"/>
          <w:color w:val="1B1C1D"/>
          <w:sz w:val="24"/>
          <w:szCs w:val="24"/>
        </w:rPr>
        <w:t xml:space="preserve"> (persaudaraan kebangsaan), Konsep cinta tanah air dalam Islam (</w:t>
      </w:r>
      <w:r w:rsidRPr="007410A2">
        <w:rPr>
          <w:rFonts w:asciiTheme="majorBidi" w:eastAsia="Google Sans Text" w:hAnsiTheme="majorBidi" w:cstheme="majorBidi"/>
          <w:i/>
          <w:color w:val="1B1C1D"/>
          <w:sz w:val="24"/>
          <w:szCs w:val="24"/>
        </w:rPr>
        <w:t>Hubbul Wathan minal Iman</w:t>
      </w:r>
      <w:r w:rsidRPr="007410A2">
        <w:rPr>
          <w:rFonts w:asciiTheme="majorBidi" w:eastAsia="Google Sans Text" w:hAnsiTheme="majorBidi" w:cstheme="majorBidi"/>
          <w:color w:val="1B1C1D"/>
          <w:sz w:val="24"/>
          <w:szCs w:val="24"/>
        </w:rPr>
        <w:t xml:space="preserve">), Menjaga kedaulatan dan keamanan negara dengan berkontribusi untuk kemajuan bangsa, Memahami dan menerapkan prinsip-prinsip persaudaraan kemanusiaan, seperti </w:t>
      </w:r>
      <w:r w:rsidRPr="007410A2">
        <w:rPr>
          <w:rFonts w:asciiTheme="majorBidi" w:eastAsia="Google Sans Text" w:hAnsiTheme="majorBidi" w:cstheme="majorBidi"/>
          <w:i/>
          <w:color w:val="1B1C1D"/>
          <w:sz w:val="24"/>
          <w:szCs w:val="24"/>
        </w:rPr>
        <w:t>syura</w:t>
      </w:r>
      <w:r w:rsidRPr="007410A2">
        <w:rPr>
          <w:rFonts w:asciiTheme="majorBidi" w:eastAsia="Google Sans Text" w:hAnsiTheme="majorBidi" w:cstheme="majorBidi"/>
          <w:color w:val="1B1C1D"/>
          <w:sz w:val="24"/>
          <w:szCs w:val="24"/>
        </w:rPr>
        <w:t xml:space="preserve"> (musyawarah) dan </w:t>
      </w:r>
      <w:r w:rsidRPr="007410A2">
        <w:rPr>
          <w:rFonts w:asciiTheme="majorBidi" w:eastAsia="Google Sans Text" w:hAnsiTheme="majorBidi" w:cstheme="majorBidi"/>
          <w:i/>
          <w:color w:val="1B1C1D"/>
          <w:sz w:val="24"/>
          <w:szCs w:val="24"/>
        </w:rPr>
        <w:t>tasamuh</w:t>
      </w:r>
      <w:r w:rsidRPr="007410A2">
        <w:rPr>
          <w:rFonts w:asciiTheme="majorBidi" w:eastAsia="Google Sans Text" w:hAnsiTheme="majorBidi" w:cstheme="majorBidi"/>
          <w:color w:val="1B1C1D"/>
          <w:sz w:val="24"/>
          <w:szCs w:val="24"/>
        </w:rPr>
        <w:t xml:space="preserve"> (toleransi).</w:t>
      </w:r>
    </w:p>
    <w:p w14:paraId="2595FFF0"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06886EEF"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D. KARAKTERISTIK MATERI PELAJARAN</w:t>
      </w:r>
    </w:p>
    <w:p w14:paraId="3B148B02" w14:textId="77777777" w:rsidR="001C106A" w:rsidRPr="007410A2" w:rsidRDefault="007410A2" w:rsidP="007410A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Jenis Pengetahuan yang Akan Dicapai</w:t>
      </w:r>
      <w:r w:rsidRPr="007410A2">
        <w:rPr>
          <w:rFonts w:asciiTheme="majorBidi" w:eastAsia="Google Sans Text" w:hAnsiTheme="majorBidi" w:cstheme="majorBidi"/>
          <w:color w:val="1B1C1D"/>
          <w:sz w:val="24"/>
          <w:szCs w:val="24"/>
        </w:rPr>
        <w:t>:</w:t>
      </w:r>
    </w:p>
    <w:p w14:paraId="1E25B0CF" w14:textId="77777777" w:rsidR="001C106A" w:rsidRPr="007410A2" w:rsidRDefault="007410A2" w:rsidP="007410A2">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Konseptual</w:t>
      </w:r>
      <w:r w:rsidRPr="007410A2">
        <w:rPr>
          <w:rFonts w:asciiTheme="majorBidi" w:eastAsia="Google Sans Text" w:hAnsiTheme="majorBidi" w:cstheme="majorBidi"/>
          <w:color w:val="1B1C1D"/>
          <w:sz w:val="24"/>
          <w:szCs w:val="24"/>
        </w:rPr>
        <w:t xml:space="preserve">: Memahami definisi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kriteria-kriterianya, dan status hukum pelakunya.</w:t>
      </w:r>
    </w:p>
    <w:p w14:paraId="26FCA9F3" w14:textId="77777777" w:rsidR="001C106A" w:rsidRPr="007410A2" w:rsidRDefault="007410A2" w:rsidP="007410A2">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lastRenderedPageBreak/>
        <w:t>Prosedural</w:t>
      </w:r>
      <w:r w:rsidRPr="007410A2">
        <w:rPr>
          <w:rFonts w:asciiTheme="majorBidi" w:eastAsia="Google Sans Text" w:hAnsiTheme="majorBidi" w:cstheme="majorBidi"/>
          <w:color w:val="1B1C1D"/>
          <w:sz w:val="24"/>
          <w:szCs w:val="24"/>
        </w:rPr>
        <w:t xml:space="preserve">: Memahami tahapan-tahapan yang harus ditempuh pemerintah dalam menghadapi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mulai dari dialog hingga tindakan tegas.</w:t>
      </w:r>
    </w:p>
    <w:p w14:paraId="4610A452" w14:textId="77777777" w:rsidR="001C106A" w:rsidRPr="007410A2" w:rsidRDefault="007410A2" w:rsidP="007410A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Relevansi dengan Kehidupan Nyata Peserta Didik</w:t>
      </w:r>
      <w:r w:rsidRPr="007410A2">
        <w:rPr>
          <w:rFonts w:asciiTheme="majorBidi" w:eastAsia="Google Sans Text" w:hAnsiTheme="majorBidi" w:cstheme="majorBidi"/>
          <w:color w:val="1B1C1D"/>
          <w:sz w:val="24"/>
          <w:szCs w:val="24"/>
        </w:rPr>
        <w:t xml:space="preserve">: Materi ini sangat relevan untuk membentuk sikap kewarganegaraan yang bertanggung jawab. Memahami batasan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mengajarkan cara menyalurkan aspirasi dan perbedaan pendapat secara konstitusional, sebagai wujud cinta pada keutuhan bangsa dan negara, serta menghindari perpecahan yang merugikan.</w:t>
      </w:r>
    </w:p>
    <w:p w14:paraId="077CBDDA" w14:textId="77777777" w:rsidR="001C106A" w:rsidRPr="007410A2" w:rsidRDefault="007410A2" w:rsidP="007410A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Tingkat Kesulitan</w:t>
      </w:r>
      <w:r w:rsidRPr="007410A2">
        <w:rPr>
          <w:rFonts w:asciiTheme="majorBidi" w:eastAsia="Google Sans Text" w:hAnsiTheme="majorBidi" w:cstheme="majorBidi"/>
          <w:color w:val="1B1C1D"/>
          <w:sz w:val="24"/>
          <w:szCs w:val="24"/>
        </w:rPr>
        <w:t>: Sedang hingga tinggi, karena memerlukan kemampuan untuk membedakan antara kritik yang sah, pembangkangan sipil, dan pemberontakan bersenjata dalam konteks fikih dan negara modern.</w:t>
      </w:r>
    </w:p>
    <w:p w14:paraId="578C026D" w14:textId="77777777" w:rsidR="001C106A" w:rsidRPr="007410A2" w:rsidRDefault="007410A2" w:rsidP="007410A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Struktur Materi</w:t>
      </w:r>
      <w:r w:rsidRPr="007410A2">
        <w:rPr>
          <w:rFonts w:asciiTheme="majorBidi" w:eastAsia="Google Sans Text" w:hAnsiTheme="majorBidi" w:cstheme="majorBidi"/>
          <w:color w:val="1B1C1D"/>
          <w:sz w:val="24"/>
          <w:szCs w:val="24"/>
        </w:rPr>
        <w:t xml:space="preserve">: Materi disusun secara kronologis: definisi dan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diikuti dengan prosedur penanganan yang bertahap, status hukum pelaku, batasan tindakan, dan diakhiri dengan hikmah larangan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w:t>
      </w:r>
    </w:p>
    <w:p w14:paraId="3145EC36" w14:textId="77777777" w:rsidR="001C106A" w:rsidRPr="007410A2" w:rsidRDefault="007410A2" w:rsidP="007410A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Integrasi Nilai dan Karakter</w:t>
      </w:r>
      <w:r w:rsidRPr="007410A2">
        <w:rPr>
          <w:rFonts w:asciiTheme="majorBidi" w:eastAsia="Google Sans Text" w:hAnsiTheme="majorBidi" w:cstheme="majorBidi"/>
          <w:color w:val="1B1C1D"/>
          <w:sz w:val="24"/>
          <w:szCs w:val="24"/>
        </w:rPr>
        <w:t>: Mengintegrasikan nilai ketaatan pada pemimpin yang sah (</w:t>
      </w:r>
      <w:r w:rsidRPr="007410A2">
        <w:rPr>
          <w:rFonts w:asciiTheme="majorBidi" w:eastAsia="Google Sans Text" w:hAnsiTheme="majorBidi" w:cstheme="majorBidi"/>
          <w:i/>
          <w:color w:val="1B1C1D"/>
          <w:sz w:val="24"/>
          <w:szCs w:val="24"/>
        </w:rPr>
        <w:t>ulil amri</w:t>
      </w:r>
      <w:r w:rsidRPr="007410A2">
        <w:rPr>
          <w:rFonts w:asciiTheme="majorBidi" w:eastAsia="Google Sans Text" w:hAnsiTheme="majorBidi" w:cstheme="majorBidi"/>
          <w:color w:val="1B1C1D"/>
          <w:sz w:val="24"/>
          <w:szCs w:val="24"/>
        </w:rPr>
        <w:t xml:space="preserve">), pentingnya dialog dan musyawarah, serta semangat persatuan. Larangan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dipahami sebagai mekanisme syariat yang dilandasi cinta untuk mencegah pertumpahan darah dan menjaga stabilitas negara.</w:t>
      </w:r>
    </w:p>
    <w:p w14:paraId="62839A93"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6DCDD3C3"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E. DIMENSI PROFIL LULUSAN</w:t>
      </w:r>
    </w:p>
    <w:p w14:paraId="0C41E24B"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Keimanan dan Ketakwaan terhadap Tuhan Yang Maha Esa, dan Berakhlak Mulia</w:t>
      </w:r>
      <w:r w:rsidRPr="007410A2">
        <w:rPr>
          <w:rFonts w:asciiTheme="majorBidi" w:eastAsia="Google Sans Text" w:hAnsiTheme="majorBidi" w:cstheme="majorBidi"/>
          <w:color w:val="1B1C1D"/>
          <w:sz w:val="24"/>
          <w:szCs w:val="24"/>
        </w:rPr>
        <w:t>: Memahami bahwa menjaga perdamaian dan menaati pemimpin yang sah dalam hal kebaikan adalah bagian dari perintah agama yang didasari cinta pada kemaslahatan umat.</w:t>
      </w:r>
    </w:p>
    <w:p w14:paraId="569313DD"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Kewargaan</w:t>
      </w:r>
      <w:r w:rsidRPr="007410A2">
        <w:rPr>
          <w:rFonts w:asciiTheme="majorBidi" w:eastAsia="Google Sans Text" w:hAnsiTheme="majorBidi" w:cstheme="majorBidi"/>
          <w:color w:val="1B1C1D"/>
          <w:sz w:val="24"/>
          <w:szCs w:val="24"/>
        </w:rPr>
        <w:t>: Membangun kesadaran sebagai warga negara yang baik, memahami pentingnya menjaga persatuan dan kesatuan, serta menolak segala bentuk tindakan yang mengarah pada perpecahan bangsa.</w:t>
      </w:r>
    </w:p>
    <w:p w14:paraId="636DDD19"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Penalaran Kritis</w:t>
      </w:r>
      <w:r w:rsidRPr="007410A2">
        <w:rPr>
          <w:rFonts w:asciiTheme="majorBidi" w:eastAsia="Google Sans Text" w:hAnsiTheme="majorBidi" w:cstheme="majorBidi"/>
          <w:color w:val="1B1C1D"/>
          <w:sz w:val="24"/>
          <w:szCs w:val="24"/>
        </w:rPr>
        <w:t xml:space="preserve">: Mampu menganalisis suatu gerakan sosial atau politik dan mengevaluasinya apakah memenuhi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atau tidak, serta memahami alasan di balik setiap tahapan penanganannya.</w:t>
      </w:r>
    </w:p>
    <w:p w14:paraId="08C803CB"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Kreativitas</w:t>
      </w:r>
      <w:r w:rsidRPr="007410A2">
        <w:rPr>
          <w:rFonts w:asciiTheme="majorBidi" w:eastAsia="Google Sans Text" w:hAnsiTheme="majorBidi" w:cstheme="majorBidi"/>
          <w:color w:val="1B1C1D"/>
          <w:sz w:val="24"/>
          <w:szCs w:val="24"/>
        </w:rPr>
        <w:t>: Mampu merumuskan cara-cara kreatif dan damai dalam menyampaikan aspirasi dan kritik kepada pemerintah sebagai alternatif dari tindakan destruktif.</w:t>
      </w:r>
    </w:p>
    <w:p w14:paraId="7C4631F3"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Kolaborasi</w:t>
      </w:r>
      <w:r w:rsidRPr="007410A2">
        <w:rPr>
          <w:rFonts w:asciiTheme="majorBidi" w:eastAsia="Google Sans Text" w:hAnsiTheme="majorBidi" w:cstheme="majorBidi"/>
          <w:color w:val="1B1C1D"/>
          <w:sz w:val="24"/>
          <w:szCs w:val="24"/>
        </w:rPr>
        <w:t>: Bekerja sama dalam kelompok untuk mendiskusikan studi kasus sejarah dan kontemporer, serta mencari solusi damai atas potensi konflik.</w:t>
      </w:r>
    </w:p>
    <w:p w14:paraId="2BF721C1"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Kemandirian</w:t>
      </w:r>
      <w:r w:rsidRPr="007410A2">
        <w:rPr>
          <w:rFonts w:asciiTheme="majorBidi" w:eastAsia="Google Sans Text" w:hAnsiTheme="majorBidi" w:cstheme="majorBidi"/>
          <w:color w:val="1B1C1D"/>
          <w:sz w:val="24"/>
          <w:szCs w:val="24"/>
        </w:rPr>
        <w:t>: Memiliki pendirian yang kokoh untuk tidak mudah terprovokasi oleh ajakan-ajakan yang dapat merusak stabilitas negara.</w:t>
      </w:r>
    </w:p>
    <w:p w14:paraId="42D6A0EF"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Kesehatan</w:t>
      </w:r>
      <w:r w:rsidRPr="007410A2">
        <w:rPr>
          <w:rFonts w:asciiTheme="majorBidi" w:eastAsia="Google Sans Text" w:hAnsiTheme="majorBidi" w:cstheme="majorBidi"/>
          <w:color w:val="1B1C1D"/>
          <w:sz w:val="24"/>
          <w:szCs w:val="24"/>
        </w:rPr>
        <w:t>: Memahami bahwa konflik dan pemberontakan dapat merusak kesehatan fisik dan mental masyarakat secara luas.</w:t>
      </w:r>
    </w:p>
    <w:p w14:paraId="3EE8D707" w14:textId="77777777" w:rsidR="001C106A" w:rsidRPr="007410A2" w:rsidRDefault="007410A2" w:rsidP="007410A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Komunikasi</w:t>
      </w:r>
      <w:r w:rsidRPr="007410A2">
        <w:rPr>
          <w:rFonts w:asciiTheme="majorBidi" w:eastAsia="Google Sans Text" w:hAnsiTheme="majorBidi" w:cstheme="majorBidi"/>
          <w:color w:val="1B1C1D"/>
          <w:sz w:val="24"/>
          <w:szCs w:val="24"/>
        </w:rPr>
        <w:t>: Mampu berdialog dan menyampaikan pendapat tentang isu-isu kenegaraan dengan cara yang santun, konstruktif, dan penuh rasa cinta pada bangsa.</w:t>
      </w:r>
    </w:p>
    <w:p w14:paraId="058DF818" w14:textId="77777777" w:rsidR="007410A2" w:rsidRDefault="007410A2">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32736E50" w14:textId="77777777" w:rsidR="001C106A" w:rsidRDefault="007410A2" w:rsidP="007410A2">
      <w:pPr>
        <w:pStyle w:val="Heading3"/>
        <w:spacing w:before="0" w:after="0" w:line="275" w:lineRule="auto"/>
        <w:jc w:val="center"/>
        <w:rPr>
          <w:rFonts w:asciiTheme="majorBidi" w:eastAsia="Google Sans Text" w:hAnsiTheme="majorBidi" w:cstheme="majorBidi"/>
          <w:bCs/>
          <w:color w:val="1B1C1D"/>
          <w:sz w:val="24"/>
          <w:szCs w:val="24"/>
        </w:rPr>
      </w:pPr>
      <w:r w:rsidRPr="007410A2">
        <w:rPr>
          <w:rFonts w:asciiTheme="majorBidi" w:eastAsia="Google Sans Text" w:hAnsiTheme="majorBidi" w:cstheme="majorBidi"/>
          <w:bCs/>
          <w:color w:val="1B1C1D"/>
          <w:sz w:val="24"/>
          <w:szCs w:val="24"/>
        </w:rPr>
        <w:lastRenderedPageBreak/>
        <w:t>DESAIN PEMBELAJARAN</w:t>
      </w:r>
    </w:p>
    <w:p w14:paraId="115BB261" w14:textId="77777777" w:rsidR="007410A2" w:rsidRPr="007410A2" w:rsidRDefault="007410A2" w:rsidP="007410A2"/>
    <w:p w14:paraId="05D6F960"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A. CAPAIAN PEMBELAJARAN (CP)</w:t>
      </w:r>
    </w:p>
    <w:p w14:paraId="23298BF4" w14:textId="77777777" w:rsidR="007410A2" w:rsidRDefault="007410A2" w:rsidP="007410A2">
      <w:pPr>
        <w:autoSpaceDE w:val="0"/>
        <w:autoSpaceDN w:val="0"/>
        <w:adjustRightInd w:val="0"/>
        <w:spacing w:line="276" w:lineRule="auto"/>
        <w:ind w:right="70"/>
        <w:jc w:val="both"/>
        <w:rPr>
          <w:rFonts w:asciiTheme="majorBidi" w:hAnsiTheme="majorBidi" w:cstheme="majorBidi"/>
          <w:sz w:val="24"/>
          <w:szCs w:val="24"/>
        </w:rPr>
      </w:pPr>
      <w:r>
        <w:rPr>
          <w:rFonts w:asciiTheme="majorBidi" w:hAnsiTheme="majorBidi" w:cstheme="majorBidi"/>
          <w:sz w:val="24"/>
          <w:szCs w:val="24"/>
        </w:rPr>
        <w:t>Pada</w:t>
      </w:r>
      <w:r>
        <w:rPr>
          <w:rFonts w:asciiTheme="majorBidi" w:hAnsiTheme="majorBidi" w:cstheme="majorBidi"/>
          <w:spacing w:val="3"/>
          <w:sz w:val="24"/>
          <w:szCs w:val="24"/>
        </w:rPr>
        <w:t xml:space="preserve"> </w:t>
      </w:r>
      <w:r>
        <w:rPr>
          <w:rFonts w:asciiTheme="majorBidi" w:hAnsiTheme="majorBidi" w:cstheme="majorBidi"/>
          <w:sz w:val="24"/>
          <w:szCs w:val="24"/>
        </w:rPr>
        <w:t>akhir</w:t>
      </w:r>
      <w:r>
        <w:rPr>
          <w:rFonts w:asciiTheme="majorBidi" w:hAnsiTheme="majorBidi" w:cstheme="majorBidi"/>
          <w:spacing w:val="2"/>
          <w:sz w:val="24"/>
          <w:szCs w:val="24"/>
        </w:rPr>
        <w:t xml:space="preserve"> </w:t>
      </w:r>
      <w:r>
        <w:rPr>
          <w:rFonts w:asciiTheme="majorBidi" w:hAnsiTheme="majorBidi" w:cstheme="majorBidi"/>
          <w:sz w:val="24"/>
          <w:szCs w:val="24"/>
        </w:rPr>
        <w:t>fase</w:t>
      </w:r>
      <w:r>
        <w:rPr>
          <w:rFonts w:asciiTheme="majorBidi" w:hAnsiTheme="majorBidi" w:cstheme="majorBidi"/>
          <w:spacing w:val="2"/>
          <w:sz w:val="24"/>
          <w:szCs w:val="24"/>
        </w:rPr>
        <w:t xml:space="preserve"> </w:t>
      </w:r>
      <w:r>
        <w:rPr>
          <w:rFonts w:asciiTheme="majorBidi" w:hAnsiTheme="majorBidi" w:cstheme="majorBidi"/>
          <w:sz w:val="24"/>
          <w:szCs w:val="24"/>
        </w:rPr>
        <w:t>F, dalam</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lemen</w:t>
      </w:r>
      <w:r>
        <w:rPr>
          <w:rFonts w:asciiTheme="majorBidi" w:hAnsiTheme="majorBidi" w:cstheme="majorBidi"/>
          <w:spacing w:val="2"/>
          <w:sz w:val="24"/>
          <w:szCs w:val="24"/>
        </w:rPr>
        <w:t xml:space="preserve"> </w:t>
      </w:r>
      <w:r>
        <w:rPr>
          <w:rFonts w:asciiTheme="majorBidi" w:hAnsiTheme="majorBidi" w:cstheme="majorBidi"/>
          <w:sz w:val="24"/>
          <w:szCs w:val="24"/>
        </w:rPr>
        <w:t>muamalah,</w:t>
      </w:r>
      <w:r>
        <w:rPr>
          <w:rFonts w:asciiTheme="majorBidi" w:hAnsiTheme="majorBidi" w:cstheme="majorBidi"/>
          <w:spacing w:val="2"/>
          <w:sz w:val="24"/>
          <w:szCs w:val="24"/>
        </w:rPr>
        <w:t xml:space="preserve"> </w:t>
      </w:r>
      <w:r>
        <w:rPr>
          <w:rFonts w:asciiTheme="majorBidi" w:hAnsiTheme="majorBidi" w:cstheme="majorBidi"/>
          <w:sz w:val="24"/>
          <w:szCs w:val="24"/>
        </w:rPr>
        <w:t>peserta</w:t>
      </w:r>
      <w:r>
        <w:rPr>
          <w:rFonts w:asciiTheme="majorBidi" w:hAnsiTheme="majorBidi" w:cstheme="majorBidi"/>
          <w:spacing w:val="2"/>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i</w:t>
      </w:r>
      <w:r>
        <w:rPr>
          <w:rFonts w:asciiTheme="majorBidi" w:hAnsiTheme="majorBidi" w:cstheme="majorBidi"/>
          <w:sz w:val="24"/>
          <w:szCs w:val="24"/>
        </w:rPr>
        <w:t xml:space="preserve">k diperkenalkan </w:t>
      </w:r>
      <w:r>
        <w:rPr>
          <w:rFonts w:asciiTheme="majorBidi" w:hAnsiTheme="majorBidi" w:cstheme="majorBidi"/>
          <w:spacing w:val="1"/>
          <w:sz w:val="24"/>
          <w:szCs w:val="24"/>
        </w:rPr>
        <w:t>d</w:t>
      </w:r>
      <w:r>
        <w:rPr>
          <w:rFonts w:asciiTheme="majorBidi" w:hAnsiTheme="majorBidi" w:cstheme="majorBidi"/>
          <w:sz w:val="24"/>
          <w:szCs w:val="24"/>
        </w:rPr>
        <w:t>engan konsep</w:t>
      </w:r>
      <w:r>
        <w:rPr>
          <w:rFonts w:asciiTheme="majorBidi" w:hAnsiTheme="majorBidi" w:cstheme="majorBidi"/>
          <w:spacing w:val="1"/>
          <w:sz w:val="24"/>
          <w:szCs w:val="24"/>
        </w:rPr>
        <w:t xml:space="preserve"> </w:t>
      </w:r>
      <w:r>
        <w:rPr>
          <w:rFonts w:asciiTheme="majorBidi" w:hAnsiTheme="majorBidi" w:cstheme="majorBidi"/>
          <w:i/>
          <w:iCs/>
          <w:sz w:val="24"/>
          <w:szCs w:val="24"/>
        </w:rPr>
        <w:t>j</w:t>
      </w:r>
      <w:r>
        <w:rPr>
          <w:rFonts w:asciiTheme="majorBidi" w:hAnsiTheme="majorBidi" w:cstheme="majorBidi"/>
          <w:i/>
          <w:iCs/>
          <w:spacing w:val="-2"/>
          <w:sz w:val="24"/>
          <w:szCs w:val="24"/>
        </w:rPr>
        <w:t>i</w:t>
      </w:r>
      <w:r>
        <w:rPr>
          <w:rFonts w:asciiTheme="majorBidi" w:hAnsiTheme="majorBidi" w:cstheme="majorBidi"/>
          <w:i/>
          <w:iCs/>
          <w:spacing w:val="2"/>
          <w:sz w:val="24"/>
          <w:szCs w:val="24"/>
        </w:rPr>
        <w:t>n</w:t>
      </w:r>
      <w:r>
        <w:rPr>
          <w:rFonts w:asciiTheme="majorBidi" w:hAnsiTheme="majorBidi" w:cstheme="majorBidi"/>
          <w:i/>
          <w:iCs/>
          <w:spacing w:val="-2"/>
          <w:sz w:val="24"/>
          <w:szCs w:val="24"/>
        </w:rPr>
        <w:t>a</w:t>
      </w:r>
      <w:r>
        <w:rPr>
          <w:rFonts w:asciiTheme="majorBidi" w:hAnsiTheme="majorBidi" w:cstheme="majorBidi"/>
          <w:i/>
          <w:iCs/>
          <w:spacing w:val="2"/>
          <w:sz w:val="24"/>
          <w:szCs w:val="24"/>
        </w:rPr>
        <w:t>y</w:t>
      </w:r>
      <w:r>
        <w:rPr>
          <w:rFonts w:asciiTheme="majorBidi" w:hAnsiTheme="majorBidi" w:cstheme="majorBidi"/>
          <w:i/>
          <w:iCs/>
          <w:spacing w:val="-2"/>
          <w:sz w:val="24"/>
          <w:szCs w:val="24"/>
        </w:rPr>
        <w:t>a</w:t>
      </w:r>
      <w:r>
        <w:rPr>
          <w:rFonts w:asciiTheme="majorBidi" w:hAnsiTheme="majorBidi" w:cstheme="majorBidi"/>
          <w:i/>
          <w:iCs/>
          <w:sz w:val="24"/>
          <w:szCs w:val="24"/>
        </w:rPr>
        <w:t>h</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i/>
          <w:iCs/>
          <w:sz w:val="24"/>
          <w:szCs w:val="24"/>
        </w:rPr>
        <w:t>hudud</w:t>
      </w:r>
      <w:r>
        <w:rPr>
          <w:rFonts w:asciiTheme="majorBidi" w:hAnsiTheme="majorBidi" w:cstheme="majorBidi"/>
          <w:sz w:val="24"/>
          <w:szCs w:val="24"/>
        </w:rPr>
        <w:t xml:space="preserve">, </w:t>
      </w:r>
      <w:r>
        <w:rPr>
          <w:rFonts w:asciiTheme="majorBidi" w:hAnsiTheme="majorBidi" w:cstheme="majorBidi"/>
          <w:i/>
          <w:iCs/>
          <w:sz w:val="24"/>
          <w:szCs w:val="24"/>
        </w:rPr>
        <w:t>bug</w:t>
      </w:r>
      <w:r>
        <w:rPr>
          <w:rFonts w:asciiTheme="majorBidi" w:hAnsiTheme="majorBidi" w:cstheme="majorBidi"/>
          <w:i/>
          <w:iCs/>
          <w:spacing w:val="2"/>
          <w:sz w:val="24"/>
          <w:szCs w:val="24"/>
        </w:rPr>
        <w:t>h</w:t>
      </w:r>
      <w:r>
        <w:rPr>
          <w:rFonts w:asciiTheme="majorBidi" w:hAnsiTheme="majorBidi" w:cstheme="majorBidi"/>
          <w:i/>
          <w:iCs/>
          <w:spacing w:val="-2"/>
          <w:sz w:val="24"/>
          <w:szCs w:val="24"/>
        </w:rPr>
        <w:t>at</w:t>
      </w:r>
      <w:r>
        <w:rPr>
          <w:rFonts w:asciiTheme="majorBidi" w:hAnsiTheme="majorBidi" w:cstheme="majorBidi"/>
          <w:sz w:val="24"/>
          <w:szCs w:val="24"/>
        </w:rPr>
        <w:t xml:space="preserve">, </w:t>
      </w:r>
      <w:r>
        <w:rPr>
          <w:rFonts w:asciiTheme="majorBidi" w:hAnsiTheme="majorBidi" w:cstheme="majorBidi"/>
          <w:i/>
          <w:iCs/>
          <w:spacing w:val="2"/>
          <w:sz w:val="24"/>
          <w:szCs w:val="24"/>
        </w:rPr>
        <w:t>r</w:t>
      </w:r>
      <w:r>
        <w:rPr>
          <w:rFonts w:asciiTheme="majorBidi" w:hAnsiTheme="majorBidi" w:cstheme="majorBidi"/>
          <w:i/>
          <w:iCs/>
          <w:sz w:val="24"/>
          <w:szCs w:val="24"/>
        </w:rPr>
        <w:t>id</w:t>
      </w:r>
      <w:r>
        <w:rPr>
          <w:rFonts w:asciiTheme="majorBidi" w:hAnsiTheme="majorBidi" w:cstheme="majorBidi"/>
          <w:i/>
          <w:iCs/>
          <w:spacing w:val="2"/>
          <w:sz w:val="24"/>
          <w:szCs w:val="24"/>
        </w:rPr>
        <w:t>d</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sz w:val="24"/>
          <w:szCs w:val="24"/>
        </w:rPr>
        <w:t>, peradilan</w:t>
      </w:r>
      <w:r>
        <w:rPr>
          <w:rFonts w:asciiTheme="majorBidi" w:hAnsiTheme="majorBidi" w:cstheme="majorBidi"/>
          <w:spacing w:val="69"/>
          <w:sz w:val="24"/>
          <w:szCs w:val="24"/>
        </w:rPr>
        <w:t xml:space="preserve"> </w:t>
      </w:r>
      <w:r>
        <w:rPr>
          <w:rFonts w:asciiTheme="majorBidi" w:hAnsiTheme="majorBidi" w:cstheme="majorBidi"/>
          <w:sz w:val="24"/>
          <w:szCs w:val="24"/>
        </w:rPr>
        <w:t>dan</w:t>
      </w:r>
      <w:r>
        <w:rPr>
          <w:rFonts w:asciiTheme="majorBidi" w:hAnsiTheme="majorBidi" w:cstheme="majorBidi"/>
          <w:spacing w:val="70"/>
          <w:sz w:val="24"/>
          <w:szCs w:val="24"/>
        </w:rPr>
        <w:t xml:space="preserve"> </w:t>
      </w:r>
      <w:r>
        <w:rPr>
          <w:rFonts w:asciiTheme="majorBidi" w:hAnsiTheme="majorBidi" w:cstheme="majorBidi"/>
          <w:i/>
          <w:iCs/>
          <w:sz w:val="24"/>
          <w:szCs w:val="24"/>
        </w:rPr>
        <w:t>mun</w:t>
      </w:r>
      <w:r>
        <w:rPr>
          <w:rFonts w:asciiTheme="majorBidi" w:hAnsiTheme="majorBidi" w:cstheme="majorBidi"/>
          <w:i/>
          <w:iCs/>
          <w:spacing w:val="-2"/>
          <w:sz w:val="24"/>
          <w:szCs w:val="24"/>
        </w:rPr>
        <w:t>a</w:t>
      </w:r>
      <w:r>
        <w:rPr>
          <w:rFonts w:asciiTheme="majorBidi" w:hAnsiTheme="majorBidi" w:cstheme="majorBidi"/>
          <w:i/>
          <w:iCs/>
          <w:spacing w:val="2"/>
          <w:sz w:val="24"/>
          <w:szCs w:val="24"/>
        </w:rPr>
        <w:t>k</w:t>
      </w:r>
      <w:r>
        <w:rPr>
          <w:rFonts w:asciiTheme="majorBidi" w:hAnsiTheme="majorBidi" w:cstheme="majorBidi"/>
          <w:i/>
          <w:iCs/>
          <w:spacing w:val="-2"/>
          <w:sz w:val="24"/>
          <w:szCs w:val="24"/>
        </w:rPr>
        <w:t>a</w:t>
      </w:r>
      <w:r>
        <w:rPr>
          <w:rFonts w:asciiTheme="majorBidi" w:hAnsiTheme="majorBidi" w:cstheme="majorBidi"/>
          <w:i/>
          <w:iCs/>
          <w:spacing w:val="2"/>
          <w:sz w:val="24"/>
          <w:szCs w:val="24"/>
        </w:rPr>
        <w:t>h</w:t>
      </w:r>
      <w:r>
        <w:rPr>
          <w:rFonts w:asciiTheme="majorBidi" w:hAnsiTheme="majorBidi" w:cstheme="majorBidi"/>
          <w:i/>
          <w:iCs/>
          <w:sz w:val="24"/>
          <w:szCs w:val="24"/>
        </w:rPr>
        <w:t xml:space="preserve">at  </w:t>
      </w:r>
      <w:r>
        <w:rPr>
          <w:rFonts w:asciiTheme="majorBidi" w:hAnsiTheme="majorBidi" w:cstheme="majorBidi"/>
          <w:sz w:val="24"/>
          <w:szCs w:val="24"/>
        </w:rPr>
        <w:t>serta</w:t>
      </w:r>
      <w:r>
        <w:rPr>
          <w:rFonts w:asciiTheme="majorBidi" w:hAnsiTheme="majorBidi" w:cstheme="majorBidi"/>
          <w:spacing w:val="69"/>
          <w:sz w:val="24"/>
          <w:szCs w:val="24"/>
        </w:rPr>
        <w:t xml:space="preserve"> </w:t>
      </w:r>
      <w:r>
        <w:rPr>
          <w:rFonts w:asciiTheme="majorBidi" w:hAnsiTheme="majorBidi" w:cstheme="majorBidi"/>
          <w:sz w:val="24"/>
          <w:szCs w:val="24"/>
        </w:rPr>
        <w:t>ilmu</w:t>
      </w:r>
      <w:r>
        <w:rPr>
          <w:rFonts w:asciiTheme="majorBidi" w:hAnsiTheme="majorBidi" w:cstheme="majorBidi"/>
          <w:spacing w:val="73"/>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5"/>
          <w:sz w:val="24"/>
          <w:szCs w:val="24"/>
        </w:rPr>
        <w:t>a</w:t>
      </w:r>
      <w:r>
        <w:rPr>
          <w:rFonts w:asciiTheme="majorBidi" w:hAnsiTheme="majorBidi" w:cstheme="majorBidi"/>
          <w:i/>
          <w:iCs/>
          <w:spacing w:val="2"/>
          <w:sz w:val="24"/>
          <w:szCs w:val="24"/>
        </w:rPr>
        <w:t>r</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sz w:val="24"/>
          <w:szCs w:val="24"/>
        </w:rPr>
        <w:t>.</w:t>
      </w:r>
      <w:r>
        <w:rPr>
          <w:rFonts w:asciiTheme="majorBidi" w:hAnsiTheme="majorBidi" w:cstheme="majorBidi"/>
          <w:spacing w:val="69"/>
          <w:sz w:val="24"/>
          <w:szCs w:val="24"/>
        </w:rPr>
        <w:t xml:space="preserve"> </w:t>
      </w:r>
      <w:r>
        <w:rPr>
          <w:rFonts w:asciiTheme="majorBidi" w:hAnsiTheme="majorBidi" w:cstheme="majorBidi"/>
          <w:sz w:val="24"/>
          <w:szCs w:val="24"/>
        </w:rPr>
        <w:t>Sedangkan</w:t>
      </w:r>
      <w:r>
        <w:rPr>
          <w:rFonts w:asciiTheme="majorBidi" w:hAnsiTheme="majorBidi" w:cstheme="majorBidi"/>
          <w:spacing w:val="72"/>
          <w:sz w:val="24"/>
          <w:szCs w:val="24"/>
        </w:rPr>
        <w:t xml:space="preserve"> </w:t>
      </w:r>
      <w:r>
        <w:rPr>
          <w:rFonts w:asciiTheme="majorBidi" w:hAnsiTheme="majorBidi" w:cstheme="majorBidi"/>
          <w:sz w:val="24"/>
          <w:szCs w:val="24"/>
        </w:rPr>
        <w:t>dalam elemen</w:t>
      </w:r>
      <w:r>
        <w:rPr>
          <w:rFonts w:asciiTheme="majorBidi" w:hAnsiTheme="majorBidi" w:cstheme="majorBidi"/>
          <w:spacing w:val="2"/>
          <w:sz w:val="24"/>
          <w:szCs w:val="24"/>
        </w:rPr>
        <w:t xml:space="preserve"> </w:t>
      </w:r>
      <w:r>
        <w:rPr>
          <w:rFonts w:asciiTheme="majorBidi" w:hAnsiTheme="majorBidi" w:cstheme="majorBidi"/>
          <w:spacing w:val="1"/>
          <w:sz w:val="24"/>
          <w:szCs w:val="24"/>
        </w:rPr>
        <w:t>u</w:t>
      </w:r>
      <w:r>
        <w:rPr>
          <w:rFonts w:asciiTheme="majorBidi" w:hAnsiTheme="majorBidi" w:cstheme="majorBidi"/>
          <w:sz w:val="24"/>
          <w:szCs w:val="24"/>
        </w:rPr>
        <w:t>shul</w:t>
      </w:r>
      <w:r>
        <w:rPr>
          <w:rFonts w:asciiTheme="majorBidi" w:hAnsiTheme="majorBidi" w:cstheme="majorBidi"/>
          <w:spacing w:val="2"/>
          <w:sz w:val="24"/>
          <w:szCs w:val="24"/>
        </w:rPr>
        <w:t xml:space="preserve"> </w:t>
      </w:r>
      <w:r>
        <w:rPr>
          <w:rFonts w:asciiTheme="majorBidi" w:hAnsiTheme="majorBidi" w:cstheme="majorBidi"/>
          <w:sz w:val="24"/>
          <w:szCs w:val="24"/>
        </w:rPr>
        <w:t>fikih dibekali</w:t>
      </w:r>
      <w:r>
        <w:rPr>
          <w:rFonts w:asciiTheme="majorBidi" w:hAnsiTheme="majorBidi" w:cstheme="majorBidi"/>
          <w:spacing w:val="2"/>
          <w:sz w:val="24"/>
          <w:szCs w:val="24"/>
        </w:rPr>
        <w:t xml:space="preserve"> </w:t>
      </w:r>
      <w:r>
        <w:rPr>
          <w:rFonts w:asciiTheme="majorBidi" w:hAnsiTheme="majorBidi" w:cstheme="majorBidi"/>
          <w:sz w:val="24"/>
          <w:szCs w:val="24"/>
        </w:rPr>
        <w:t>dengan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2"/>
          <w:sz w:val="24"/>
          <w:szCs w:val="24"/>
        </w:rPr>
        <w:t>e</w:t>
      </w:r>
      <w:r>
        <w:rPr>
          <w:rFonts w:asciiTheme="majorBidi" w:hAnsiTheme="majorBidi" w:cstheme="majorBidi"/>
          <w:sz w:val="24"/>
          <w:szCs w:val="24"/>
        </w:rPr>
        <w:t>mahaman</w:t>
      </w:r>
      <w:r>
        <w:rPr>
          <w:rFonts w:asciiTheme="majorBidi" w:hAnsiTheme="majorBidi" w:cstheme="majorBidi"/>
          <w:spacing w:val="2"/>
          <w:sz w:val="24"/>
          <w:szCs w:val="24"/>
        </w:rPr>
        <w:t xml:space="preserve"> </w:t>
      </w:r>
      <w:r>
        <w:rPr>
          <w:rFonts w:asciiTheme="majorBidi" w:hAnsiTheme="majorBidi" w:cstheme="majorBidi"/>
          <w:sz w:val="24"/>
          <w:szCs w:val="24"/>
        </w:rPr>
        <w:t>terhadap konsep fikih dan ushul fik</w:t>
      </w:r>
      <w:r>
        <w:rPr>
          <w:rFonts w:asciiTheme="majorBidi" w:hAnsiTheme="majorBidi" w:cstheme="majorBidi"/>
          <w:spacing w:val="-1"/>
          <w:sz w:val="24"/>
          <w:szCs w:val="24"/>
        </w:rPr>
        <w:t>i</w:t>
      </w:r>
      <w:r>
        <w:rPr>
          <w:rFonts w:asciiTheme="majorBidi" w:hAnsiTheme="majorBidi" w:cstheme="majorBidi"/>
          <w:sz w:val="24"/>
          <w:szCs w:val="24"/>
        </w:rPr>
        <w:t xml:space="preserve">h, sumber hukum </w:t>
      </w:r>
      <w:r>
        <w:rPr>
          <w:rFonts w:asciiTheme="majorBidi" w:hAnsiTheme="majorBidi" w:cstheme="majorBidi"/>
          <w:spacing w:val="-2"/>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i/>
          <w:iCs/>
          <w:sz w:val="24"/>
          <w:szCs w:val="24"/>
        </w:rPr>
        <w:t>q</w:t>
      </w:r>
      <w:r>
        <w:rPr>
          <w:rFonts w:asciiTheme="majorBidi" w:hAnsiTheme="majorBidi" w:cstheme="majorBidi"/>
          <w:i/>
          <w:iCs/>
          <w:spacing w:val="2"/>
          <w:sz w:val="24"/>
          <w:szCs w:val="24"/>
        </w:rPr>
        <w:t>o</w:t>
      </w:r>
      <w:r>
        <w:rPr>
          <w:rFonts w:asciiTheme="majorBidi" w:hAnsiTheme="majorBidi" w:cstheme="majorBidi"/>
          <w:i/>
          <w:iCs/>
          <w:spacing w:val="-2"/>
          <w:sz w:val="24"/>
          <w:szCs w:val="24"/>
        </w:rPr>
        <w:t>wa</w:t>
      </w:r>
      <w:r>
        <w:rPr>
          <w:rFonts w:asciiTheme="majorBidi" w:hAnsiTheme="majorBidi" w:cstheme="majorBidi"/>
          <w:i/>
          <w:iCs/>
          <w:sz w:val="24"/>
          <w:szCs w:val="24"/>
        </w:rPr>
        <w:t>idul</w:t>
      </w:r>
      <w:r>
        <w:rPr>
          <w:rFonts w:asciiTheme="majorBidi" w:hAnsiTheme="majorBidi" w:cstheme="majorBidi"/>
          <w:i/>
          <w:iCs/>
          <w:spacing w:val="1"/>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2"/>
          <w:sz w:val="24"/>
          <w:szCs w:val="24"/>
        </w:rPr>
        <w:t>i</w:t>
      </w:r>
      <w:r>
        <w:rPr>
          <w:rFonts w:asciiTheme="majorBidi" w:hAnsiTheme="majorBidi" w:cstheme="majorBidi"/>
          <w:i/>
          <w:iCs/>
          <w:sz w:val="24"/>
          <w:szCs w:val="24"/>
        </w:rPr>
        <w:t>qhiy</w:t>
      </w:r>
      <w:r>
        <w:rPr>
          <w:rFonts w:asciiTheme="majorBidi" w:hAnsiTheme="majorBidi" w:cstheme="majorBidi"/>
          <w:i/>
          <w:iCs/>
          <w:spacing w:val="2"/>
          <w:sz w:val="24"/>
          <w:szCs w:val="24"/>
        </w:rPr>
        <w:t>y</w:t>
      </w:r>
      <w:r>
        <w:rPr>
          <w:rFonts w:asciiTheme="majorBidi" w:hAnsiTheme="majorBidi" w:cstheme="majorBidi"/>
          <w:i/>
          <w:iCs/>
          <w:spacing w:val="-5"/>
          <w:sz w:val="24"/>
          <w:szCs w:val="24"/>
        </w:rPr>
        <w:t>a</w:t>
      </w:r>
      <w:r>
        <w:rPr>
          <w:rFonts w:asciiTheme="majorBidi" w:hAnsiTheme="majorBidi" w:cstheme="majorBidi"/>
          <w:i/>
          <w:iCs/>
          <w:sz w:val="24"/>
          <w:szCs w:val="24"/>
        </w:rPr>
        <w:t xml:space="preserve">h </w:t>
      </w:r>
      <w:r>
        <w:rPr>
          <w:rFonts w:asciiTheme="majorBidi" w:hAnsiTheme="majorBidi" w:cstheme="majorBidi"/>
          <w:sz w:val="24"/>
          <w:szCs w:val="24"/>
        </w:rPr>
        <w:t>dan</w:t>
      </w:r>
      <w:r>
        <w:rPr>
          <w:rFonts w:asciiTheme="majorBidi" w:hAnsiTheme="majorBidi" w:cstheme="majorBidi"/>
          <w:spacing w:val="1"/>
          <w:sz w:val="24"/>
          <w:szCs w:val="24"/>
        </w:rPr>
        <w:t xml:space="preserve"> </w:t>
      </w:r>
      <w:r>
        <w:rPr>
          <w:rFonts w:asciiTheme="majorBidi" w:hAnsiTheme="majorBidi" w:cstheme="majorBidi"/>
          <w:i/>
          <w:iCs/>
          <w:spacing w:val="2"/>
          <w:sz w:val="24"/>
          <w:szCs w:val="24"/>
        </w:rPr>
        <w:t>q</w:t>
      </w:r>
      <w:r>
        <w:rPr>
          <w:rFonts w:asciiTheme="majorBidi" w:hAnsiTheme="majorBidi" w:cstheme="majorBidi"/>
          <w:i/>
          <w:iCs/>
          <w:spacing w:val="-2"/>
          <w:sz w:val="24"/>
          <w:szCs w:val="24"/>
        </w:rPr>
        <w:t>a</w:t>
      </w:r>
      <w:r>
        <w:rPr>
          <w:rFonts w:asciiTheme="majorBidi" w:hAnsiTheme="majorBidi" w:cstheme="majorBidi"/>
          <w:i/>
          <w:iCs/>
          <w:sz w:val="24"/>
          <w:szCs w:val="24"/>
        </w:rPr>
        <w:t>w</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i/>
          <w:iCs/>
          <w:spacing w:val="1"/>
          <w:sz w:val="24"/>
          <w:szCs w:val="24"/>
        </w:rPr>
        <w:t xml:space="preserve"> </w:t>
      </w:r>
      <w:r>
        <w:rPr>
          <w:rFonts w:asciiTheme="majorBidi" w:hAnsiTheme="majorBidi" w:cstheme="majorBidi"/>
          <w:i/>
          <w:iCs/>
          <w:sz w:val="24"/>
          <w:szCs w:val="24"/>
        </w:rPr>
        <w:t>ushul</w:t>
      </w:r>
      <w:r>
        <w:rPr>
          <w:rFonts w:asciiTheme="majorBidi" w:hAnsiTheme="majorBidi" w:cstheme="majorBidi"/>
          <w:i/>
          <w:iCs/>
          <w:spacing w:val="-2"/>
          <w:sz w:val="24"/>
          <w:szCs w:val="24"/>
        </w:rPr>
        <w:t>i</w:t>
      </w:r>
      <w:r>
        <w:rPr>
          <w:rFonts w:asciiTheme="majorBidi" w:hAnsiTheme="majorBidi" w:cstheme="majorBidi"/>
          <w:i/>
          <w:iCs/>
          <w:spacing w:val="2"/>
          <w:sz w:val="24"/>
          <w:szCs w:val="24"/>
        </w:rPr>
        <w:t>yy</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i/>
          <w:iCs/>
          <w:spacing w:val="7"/>
          <w:sz w:val="24"/>
          <w:szCs w:val="24"/>
        </w:rPr>
        <w:t xml:space="preserve"> </w:t>
      </w:r>
      <w:r>
        <w:rPr>
          <w:rFonts w:asciiTheme="majorBidi" w:hAnsiTheme="majorBidi" w:cstheme="majorBidi"/>
          <w:sz w:val="24"/>
          <w:szCs w:val="24"/>
        </w:rPr>
        <w:t>sehingga</w:t>
      </w:r>
      <w:r>
        <w:rPr>
          <w:rFonts w:asciiTheme="majorBidi" w:hAnsiTheme="majorBidi" w:cstheme="majorBidi"/>
          <w:spacing w:val="1"/>
          <w:sz w:val="24"/>
          <w:szCs w:val="24"/>
        </w:rPr>
        <w:t xml:space="preserve"> </w:t>
      </w:r>
      <w:r>
        <w:rPr>
          <w:rFonts w:asciiTheme="majorBidi" w:hAnsiTheme="majorBidi" w:cstheme="majorBidi"/>
          <w:sz w:val="24"/>
          <w:szCs w:val="24"/>
        </w:rPr>
        <w:t>akan</w:t>
      </w:r>
      <w:r>
        <w:rPr>
          <w:rFonts w:asciiTheme="majorBidi" w:hAnsiTheme="majorBidi" w:cstheme="majorBidi"/>
          <w:spacing w:val="1"/>
          <w:sz w:val="24"/>
          <w:szCs w:val="24"/>
        </w:rPr>
        <w:t xml:space="preserve"> </w:t>
      </w:r>
      <w:r>
        <w:rPr>
          <w:rFonts w:asciiTheme="majorBidi" w:hAnsiTheme="majorBidi" w:cstheme="majorBidi"/>
          <w:sz w:val="24"/>
          <w:szCs w:val="24"/>
        </w:rPr>
        <w:t>terbangun sikap</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o</w:t>
      </w:r>
      <w:r>
        <w:rPr>
          <w:rFonts w:asciiTheme="majorBidi" w:hAnsiTheme="majorBidi" w:cstheme="majorBidi"/>
          <w:sz w:val="24"/>
          <w:szCs w:val="24"/>
        </w:rPr>
        <w:t>derat dalam diri</w:t>
      </w:r>
      <w:r>
        <w:rPr>
          <w:rFonts w:asciiTheme="majorBidi" w:hAnsiTheme="majorBidi" w:cstheme="majorBidi"/>
          <w:spacing w:val="1"/>
          <w:sz w:val="24"/>
          <w:szCs w:val="24"/>
        </w:rPr>
        <w:t xml:space="preserve"> </w:t>
      </w:r>
      <w:r>
        <w:rPr>
          <w:rFonts w:asciiTheme="majorBidi" w:hAnsiTheme="majorBidi" w:cstheme="majorBidi"/>
          <w:sz w:val="24"/>
          <w:szCs w:val="24"/>
        </w:rPr>
        <w:t>peserta</w:t>
      </w:r>
      <w:r>
        <w:rPr>
          <w:rFonts w:asciiTheme="majorBidi" w:hAnsiTheme="majorBidi" w:cstheme="majorBidi"/>
          <w:spacing w:val="3"/>
          <w:sz w:val="24"/>
          <w:szCs w:val="24"/>
        </w:rPr>
        <w:t xml:space="preserve"> </w:t>
      </w:r>
      <w:r>
        <w:rPr>
          <w:rFonts w:asciiTheme="majorBidi" w:hAnsiTheme="majorBidi" w:cstheme="majorBidi"/>
          <w:sz w:val="24"/>
          <w:szCs w:val="24"/>
        </w:rPr>
        <w:t>didik da</w:t>
      </w:r>
      <w:r>
        <w:rPr>
          <w:rFonts w:asciiTheme="majorBidi" w:hAnsiTheme="majorBidi" w:cstheme="majorBidi"/>
          <w:spacing w:val="2"/>
          <w:sz w:val="24"/>
          <w:szCs w:val="24"/>
        </w:rPr>
        <w:t>l</w:t>
      </w:r>
      <w:r>
        <w:rPr>
          <w:rFonts w:asciiTheme="majorBidi" w:hAnsiTheme="majorBidi" w:cstheme="majorBidi"/>
          <w:sz w:val="24"/>
          <w:szCs w:val="24"/>
        </w:rPr>
        <w:t>am me</w:t>
      </w:r>
      <w:r>
        <w:rPr>
          <w:rFonts w:asciiTheme="majorBidi" w:hAnsiTheme="majorBidi" w:cstheme="majorBidi"/>
          <w:spacing w:val="2"/>
          <w:sz w:val="24"/>
          <w:szCs w:val="24"/>
        </w:rPr>
        <w:t>n</w:t>
      </w:r>
      <w:r>
        <w:rPr>
          <w:rFonts w:asciiTheme="majorBidi" w:hAnsiTheme="majorBidi" w:cstheme="majorBidi"/>
          <w:sz w:val="24"/>
          <w:szCs w:val="24"/>
        </w:rPr>
        <w:t>yikapi perbedaan</w:t>
      </w:r>
      <w:r>
        <w:rPr>
          <w:rFonts w:asciiTheme="majorBidi" w:hAnsiTheme="majorBidi" w:cstheme="majorBidi"/>
          <w:spacing w:val="3"/>
          <w:sz w:val="24"/>
          <w:szCs w:val="24"/>
        </w:rPr>
        <w:t xml:space="preserve"> </w:t>
      </w:r>
      <w:r>
        <w:rPr>
          <w:rFonts w:asciiTheme="majorBidi" w:hAnsiTheme="majorBidi" w:cstheme="majorBidi"/>
          <w:sz w:val="24"/>
          <w:szCs w:val="24"/>
        </w:rPr>
        <w:t>dalam pemahaman keagamaan.</w:t>
      </w:r>
    </w:p>
    <w:p w14:paraId="0BEACC56" w14:textId="77777777" w:rsidR="007410A2" w:rsidRDefault="007410A2" w:rsidP="007410A2">
      <w:pPr>
        <w:pStyle w:val="Heading4"/>
        <w:spacing w:before="0" w:after="0" w:line="275" w:lineRule="auto"/>
        <w:jc w:val="both"/>
        <w:rPr>
          <w:rFonts w:asciiTheme="majorBidi" w:eastAsia="Google Sans Text" w:hAnsiTheme="majorBidi" w:cstheme="majorBidi"/>
          <w:b w:val="0"/>
          <w:color w:val="1B1C1D"/>
        </w:rPr>
      </w:pPr>
    </w:p>
    <w:p w14:paraId="49ADB7AA"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B. LINTAS DISIPLIN ILMU</w:t>
      </w:r>
    </w:p>
    <w:p w14:paraId="286BC5FB" w14:textId="77777777" w:rsidR="001C106A" w:rsidRPr="007410A2" w:rsidRDefault="007410A2" w:rsidP="007410A2">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Pendidikan Kewarganegaraan (PKn)</w:t>
      </w:r>
      <w:r w:rsidRPr="007410A2">
        <w:rPr>
          <w:rFonts w:asciiTheme="majorBidi" w:eastAsia="Google Sans Text" w:hAnsiTheme="majorBidi" w:cstheme="majorBidi"/>
          <w:color w:val="1B1C1D"/>
          <w:sz w:val="24"/>
          <w:szCs w:val="24"/>
        </w:rPr>
        <w:t>: Membahas konsep kedaulatan negara, hak dan kewajiban warga negara, serta mekanisme penyampaian aspirasi dalam sistem demokrasi.</w:t>
      </w:r>
    </w:p>
    <w:p w14:paraId="49970420" w14:textId="77777777" w:rsidR="001C106A" w:rsidRPr="007410A2" w:rsidRDefault="007410A2" w:rsidP="007410A2">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Sejarah</w:t>
      </w:r>
      <w:r w:rsidRPr="007410A2">
        <w:rPr>
          <w:rFonts w:asciiTheme="majorBidi" w:eastAsia="Google Sans Text" w:hAnsiTheme="majorBidi" w:cstheme="majorBidi"/>
          <w:color w:val="1B1C1D"/>
          <w:sz w:val="24"/>
          <w:szCs w:val="24"/>
        </w:rPr>
        <w:t xml:space="preserve">: Menganalisis contoh-contoh kasus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dalam sejarah Islam (misalnya, Perang Siffin) dan sejarah Indonesia (berbagai pemberontakan).</w:t>
      </w:r>
    </w:p>
    <w:p w14:paraId="41862694"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5282C545"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C. TUJUAN PEMBELAJARAN</w:t>
      </w:r>
    </w:p>
    <w:p w14:paraId="7DD6C92C" w14:textId="77777777" w:rsidR="001C106A" w:rsidRPr="007410A2" w:rsidRDefault="007410A2" w:rsidP="007410A2">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Pertemuan 1</w:t>
      </w:r>
      <w:r w:rsidRPr="007410A2">
        <w:rPr>
          <w:rFonts w:asciiTheme="majorBidi" w:eastAsia="Google Sans Text" w:hAnsiTheme="majorBidi" w:cstheme="majorBidi"/>
          <w:color w:val="1B1C1D"/>
          <w:sz w:val="24"/>
          <w:szCs w:val="24"/>
        </w:rPr>
        <w:t xml:space="preserve">: Menganalisis pengertian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kriteria-kriterianya menurut fikih sebagai wujud cinta pada ketertiban dan stabilitas negara. (2 JP)</w:t>
      </w:r>
    </w:p>
    <w:p w14:paraId="33F08669" w14:textId="77777777" w:rsidR="001C106A" w:rsidRPr="007410A2" w:rsidRDefault="007410A2" w:rsidP="007410A2">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Pertemuan 2</w:t>
      </w:r>
      <w:r w:rsidRPr="007410A2">
        <w:rPr>
          <w:rFonts w:asciiTheme="majorBidi" w:eastAsia="Google Sans Text" w:hAnsiTheme="majorBidi" w:cstheme="majorBidi"/>
          <w:color w:val="1B1C1D"/>
          <w:sz w:val="24"/>
          <w:szCs w:val="24"/>
        </w:rPr>
        <w:t xml:space="preserve">: Mengidentifikasi tahapan-tahapan dalam menghadapi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status hukum pelakunya, menekankan pendekatan dialogis sebagai wujud cinta pada perdamaian. (2 JP)</w:t>
      </w:r>
    </w:p>
    <w:p w14:paraId="2D613380" w14:textId="77777777" w:rsidR="001C106A" w:rsidRPr="007410A2" w:rsidRDefault="007410A2" w:rsidP="007410A2">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Pertemuan 3</w:t>
      </w:r>
      <w:r w:rsidRPr="007410A2">
        <w:rPr>
          <w:rFonts w:asciiTheme="majorBidi" w:eastAsia="Google Sans Text" w:hAnsiTheme="majorBidi" w:cstheme="majorBidi"/>
          <w:color w:val="1B1C1D"/>
          <w:sz w:val="24"/>
          <w:szCs w:val="24"/>
        </w:rPr>
        <w:t xml:space="preserve">: Menganalisis hukum memerangi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batasannya, serta hikmah di balik larangan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untuk menjaga persatuan umat dan bangsa. (2 JP)</w:t>
      </w:r>
    </w:p>
    <w:p w14:paraId="050188AD" w14:textId="77777777" w:rsidR="001C106A" w:rsidRPr="007410A2" w:rsidRDefault="007410A2" w:rsidP="007410A2">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Pertemuan 4</w:t>
      </w:r>
      <w:r w:rsidRPr="007410A2">
        <w:rPr>
          <w:rFonts w:asciiTheme="majorBidi" w:eastAsia="Google Sans Text" w:hAnsiTheme="majorBidi" w:cstheme="majorBidi"/>
          <w:color w:val="1B1C1D"/>
          <w:sz w:val="24"/>
          <w:szCs w:val="24"/>
        </w:rPr>
        <w:t xml:space="preserve">: Menyajikan hasil analisis studi kasus historis atau kontemporer tentang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merefleksikan implementasi nilai-nilai cinta tanah air. (2 JP)</w:t>
      </w:r>
    </w:p>
    <w:p w14:paraId="26E4F9CA"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394F82EA"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D. INDIKATOR KETERCAPAIAN TUJUAN PEMBELAJARAN</w:t>
      </w:r>
    </w:p>
    <w:p w14:paraId="3A5E1E41"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Menjelaskan pengertian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secara bahasa dan istilah.</w:t>
      </w:r>
    </w:p>
    <w:p w14:paraId="47BB75E2"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Mengidentifikasi empat kriteria sebuah kelompok dapat disebut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w:t>
      </w:r>
    </w:p>
    <w:p w14:paraId="7DA649DF"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Mengurutkan tahapan penanganan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mulai dari dialog hingga perang.</w:t>
      </w:r>
    </w:p>
    <w:p w14:paraId="6F6CE9FE"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Menjelaskan bahwa pelaku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tidak dihukumi kafir.</w:t>
      </w:r>
    </w:p>
    <w:p w14:paraId="4059AA63"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Menganalisis batasan-batasan dalam memerangi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(misalnya, yang lari tidak dikejar).</w:t>
      </w:r>
    </w:p>
    <w:p w14:paraId="4AEA6E35"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Menyimpulkan hikmah larangan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bagi keutuhan negara dan kemaslahatan masyarakat.</w:t>
      </w:r>
    </w:p>
    <w:p w14:paraId="1E92C3B8" w14:textId="77777777" w:rsidR="001C106A" w:rsidRPr="007410A2" w:rsidRDefault="007410A2" w:rsidP="007410A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 xml:space="preserve">Mempresentasikan analisis kasus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dengan argumen yang logis.</w:t>
      </w:r>
    </w:p>
    <w:p w14:paraId="7F6B22DC"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4C255AE4"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E. IKLIM/BUDAYA MADRASAH</w:t>
      </w:r>
    </w:p>
    <w:p w14:paraId="501CB82A" w14:textId="77777777" w:rsidR="001C106A" w:rsidRPr="007410A2" w:rsidRDefault="007410A2" w:rsidP="007410A2">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Mendorong budaya dialog yang kritis namun tetap santun dalam membahas isu-isu sensitif terkait pemerintahan dan negara.</w:t>
      </w:r>
    </w:p>
    <w:p w14:paraId="78D20D34" w14:textId="77777777" w:rsidR="001C106A" w:rsidRPr="007410A2" w:rsidRDefault="007410A2" w:rsidP="007410A2">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Menanamkan semangat nasionalisme dan cinta tanah air sebagai bagian tak terpisahkan dari keimanan.</w:t>
      </w:r>
    </w:p>
    <w:p w14:paraId="2D517DF3"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lastRenderedPageBreak/>
        <w:t>F. TOPIK PEMBELAJARAN KONTEKSTUAL</w:t>
      </w:r>
    </w:p>
    <w:p w14:paraId="2A59A912"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7410A2">
        <w:rPr>
          <w:rFonts w:asciiTheme="majorBidi" w:eastAsia="Google Sans Text" w:hAnsiTheme="majorBidi" w:cstheme="majorBidi"/>
          <w:color w:val="1B1C1D"/>
          <w:sz w:val="24"/>
          <w:szCs w:val="24"/>
        </w:rPr>
        <w:t>Cinta Tanah Air Sebagian dari Iman: Memahami Fikih Bughat untuk Menjaga Keutuhan Bangsa dan Negara.</w:t>
      </w:r>
    </w:p>
    <w:p w14:paraId="4CB7F08E"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47944955"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G. KERANGKA PEMBELAJARAN</w:t>
      </w:r>
    </w:p>
    <w:p w14:paraId="1ECE223D"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PRAKTIK PEDAGOGIK</w:t>
      </w:r>
    </w:p>
    <w:p w14:paraId="65044843" w14:textId="77777777" w:rsidR="001C106A" w:rsidRPr="007410A2" w:rsidRDefault="007410A2" w:rsidP="007410A2">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Model Pembelajaran</w:t>
      </w:r>
      <w:r w:rsidRPr="007410A2">
        <w:rPr>
          <w:rFonts w:asciiTheme="majorBidi" w:eastAsia="Google Sans Text" w:hAnsiTheme="majorBidi" w:cstheme="majorBidi"/>
          <w:color w:val="1B1C1D"/>
          <w:sz w:val="24"/>
          <w:szCs w:val="24"/>
        </w:rPr>
        <w:t xml:space="preserve">: </w:t>
      </w:r>
      <w:r w:rsidRPr="007410A2">
        <w:rPr>
          <w:rFonts w:asciiTheme="majorBidi" w:eastAsia="Google Sans Text" w:hAnsiTheme="majorBidi" w:cstheme="majorBidi"/>
          <w:i/>
          <w:color w:val="1B1C1D"/>
          <w:sz w:val="24"/>
          <w:szCs w:val="24"/>
        </w:rPr>
        <w:t>Contextual Teaching and Learning</w:t>
      </w:r>
      <w:r w:rsidRPr="007410A2">
        <w:rPr>
          <w:rFonts w:asciiTheme="majorBidi" w:eastAsia="Google Sans Text" w:hAnsiTheme="majorBidi" w:cstheme="majorBidi"/>
          <w:color w:val="1B1C1D"/>
          <w:sz w:val="24"/>
          <w:szCs w:val="24"/>
        </w:rPr>
        <w:t xml:space="preserve"> (CTL), </w:t>
      </w:r>
      <w:r w:rsidRPr="007410A2">
        <w:rPr>
          <w:rFonts w:asciiTheme="majorBidi" w:eastAsia="Google Sans Text" w:hAnsiTheme="majorBidi" w:cstheme="majorBidi"/>
          <w:i/>
          <w:color w:val="1B1C1D"/>
          <w:sz w:val="24"/>
          <w:szCs w:val="24"/>
        </w:rPr>
        <w:t>Inquiry-Based Learning</w:t>
      </w:r>
      <w:r w:rsidRPr="007410A2">
        <w:rPr>
          <w:rFonts w:asciiTheme="majorBidi" w:eastAsia="Google Sans Text" w:hAnsiTheme="majorBidi" w:cstheme="majorBidi"/>
          <w:color w:val="1B1C1D"/>
          <w:sz w:val="24"/>
          <w:szCs w:val="24"/>
        </w:rPr>
        <w:t>.</w:t>
      </w:r>
    </w:p>
    <w:p w14:paraId="705524D4" w14:textId="77777777" w:rsidR="001C106A" w:rsidRPr="007410A2" w:rsidRDefault="007410A2" w:rsidP="007410A2">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Pendekatan</w:t>
      </w:r>
      <w:r w:rsidRPr="007410A2">
        <w:rPr>
          <w:rFonts w:asciiTheme="majorBidi" w:eastAsia="Google Sans Text" w:hAnsiTheme="majorBidi" w:cstheme="majorBidi"/>
          <w:color w:val="1B1C1D"/>
          <w:sz w:val="24"/>
          <w:szCs w:val="24"/>
        </w:rPr>
        <w:t xml:space="preserve">: </w:t>
      </w:r>
      <w:r w:rsidRPr="007410A2">
        <w:rPr>
          <w:rFonts w:asciiTheme="majorBidi" w:eastAsia="Google Sans Text" w:hAnsiTheme="majorBidi" w:cstheme="majorBidi"/>
          <w:i/>
          <w:color w:val="1B1C1D"/>
          <w:sz w:val="24"/>
          <w:szCs w:val="24"/>
        </w:rPr>
        <w:t>Deep Learning (Mindful, Meaningful, Joyful Learning)</w:t>
      </w:r>
    </w:p>
    <w:p w14:paraId="0D72C7D7" w14:textId="77777777" w:rsidR="001C106A" w:rsidRPr="007410A2" w:rsidRDefault="007410A2" w:rsidP="007410A2">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Mindful Learning</w:t>
      </w:r>
      <w:r w:rsidRPr="007410A2">
        <w:rPr>
          <w:rFonts w:asciiTheme="majorBidi" w:eastAsia="Google Sans Text" w:hAnsiTheme="majorBidi" w:cstheme="majorBidi"/>
          <w:color w:val="1B1C1D"/>
          <w:sz w:val="24"/>
          <w:szCs w:val="24"/>
        </w:rPr>
        <w:t xml:space="preserve">: Mengajak peserta didik merenungkan Q.S. Al-Hujurat [49]: 9, memfokuskan pada perintah untuk </w:t>
      </w:r>
      <w:r w:rsidRPr="007410A2">
        <w:rPr>
          <w:rFonts w:asciiTheme="majorBidi" w:eastAsia="Google Sans Text" w:hAnsiTheme="majorBidi" w:cstheme="majorBidi"/>
          <w:i/>
          <w:color w:val="1B1C1D"/>
          <w:sz w:val="24"/>
          <w:szCs w:val="24"/>
        </w:rPr>
        <w:t>ishlah</w:t>
      </w:r>
      <w:r w:rsidRPr="007410A2">
        <w:rPr>
          <w:rFonts w:asciiTheme="majorBidi" w:eastAsia="Google Sans Text" w:hAnsiTheme="majorBidi" w:cstheme="majorBidi"/>
          <w:color w:val="1B1C1D"/>
          <w:sz w:val="24"/>
          <w:szCs w:val="24"/>
        </w:rPr>
        <w:t xml:space="preserve"> (mendamaikan) sebagai langkah pertama, yang menunjukkan betapa Islam mencintai perdamaian.</w:t>
      </w:r>
    </w:p>
    <w:p w14:paraId="07692919" w14:textId="77777777" w:rsidR="001C106A" w:rsidRPr="007410A2" w:rsidRDefault="007410A2" w:rsidP="007410A2">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Meaningful Learning</w:t>
      </w:r>
      <w:r w:rsidRPr="007410A2">
        <w:rPr>
          <w:rFonts w:asciiTheme="majorBidi" w:eastAsia="Google Sans Text" w:hAnsiTheme="majorBidi" w:cstheme="majorBidi"/>
          <w:color w:val="1B1C1D"/>
          <w:sz w:val="24"/>
          <w:szCs w:val="24"/>
        </w:rPr>
        <w:t xml:space="preserve">: Menghubungkan konsep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dengan sejarah perjuangan bangsa Indonesia dalam menghadapi berbagai pemberontakan, agar peserta didik memahami mahalnya harga sebuah persatuan.</w:t>
      </w:r>
    </w:p>
    <w:p w14:paraId="685A5B14" w14:textId="77777777" w:rsidR="001C106A" w:rsidRPr="007410A2" w:rsidRDefault="007410A2" w:rsidP="007410A2">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Joyful Learning</w:t>
      </w:r>
      <w:r w:rsidRPr="007410A2">
        <w:rPr>
          <w:rFonts w:asciiTheme="majorBidi" w:eastAsia="Google Sans Text" w:hAnsiTheme="majorBidi" w:cstheme="majorBidi"/>
          <w:color w:val="1B1C1D"/>
          <w:sz w:val="24"/>
          <w:szCs w:val="24"/>
        </w:rPr>
        <w:t>: Menggunakan metode studi kasus sejarah yang dikemas seperti "investigasi historis", di mana peserta didik berperan sebagai analis untuk memahami sebab dan akibat suatu peristiwa pemberontakan.</w:t>
      </w:r>
    </w:p>
    <w:p w14:paraId="6D64F48A" w14:textId="77777777" w:rsidR="001C106A" w:rsidRPr="007410A2" w:rsidRDefault="007410A2" w:rsidP="007410A2">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Metode Pembelajaran</w:t>
      </w:r>
      <w:r w:rsidRPr="007410A2">
        <w:rPr>
          <w:rFonts w:asciiTheme="majorBidi" w:eastAsia="Google Sans Text" w:hAnsiTheme="majorBidi" w:cstheme="majorBidi"/>
          <w:color w:val="1B1C1D"/>
          <w:sz w:val="24"/>
          <w:szCs w:val="24"/>
        </w:rPr>
        <w:t>: Diskusi, studi kasus, analisis sejarah, presentasi.</w:t>
      </w:r>
    </w:p>
    <w:p w14:paraId="55065003" w14:textId="77777777" w:rsidR="001C106A" w:rsidRPr="007410A2" w:rsidRDefault="007410A2" w:rsidP="007410A2">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Strategi Pembelajaran Berdiferensiasi</w:t>
      </w:r>
      <w:r w:rsidRPr="007410A2">
        <w:rPr>
          <w:rFonts w:asciiTheme="majorBidi" w:eastAsia="Google Sans Text" w:hAnsiTheme="majorBidi" w:cstheme="majorBidi"/>
          <w:color w:val="1B1C1D"/>
          <w:sz w:val="24"/>
          <w:szCs w:val="24"/>
        </w:rPr>
        <w:t>:</w:t>
      </w:r>
    </w:p>
    <w:p w14:paraId="6E3862EC" w14:textId="77777777" w:rsidR="001C106A" w:rsidRPr="007410A2" w:rsidRDefault="007410A2" w:rsidP="007410A2">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Diferensiasi Konten</w:t>
      </w:r>
      <w:r w:rsidRPr="007410A2">
        <w:rPr>
          <w:rFonts w:asciiTheme="majorBidi" w:eastAsia="Google Sans Text" w:hAnsiTheme="majorBidi" w:cstheme="majorBidi"/>
          <w:color w:val="1B1C1D"/>
          <w:sz w:val="24"/>
          <w:szCs w:val="24"/>
        </w:rPr>
        <w:t>: Menyediakan teks dari buku ajar, artikel sejarah, dan video dokumenter tentang kasus-kasus pemberontakan.</w:t>
      </w:r>
    </w:p>
    <w:p w14:paraId="0437DDCA" w14:textId="77777777" w:rsidR="001C106A" w:rsidRPr="007410A2" w:rsidRDefault="007410A2" w:rsidP="007410A2">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Diferensiasi Proses</w:t>
      </w:r>
      <w:r w:rsidRPr="007410A2">
        <w:rPr>
          <w:rFonts w:asciiTheme="majorBidi" w:eastAsia="Google Sans Text" w:hAnsiTheme="majorBidi" w:cstheme="majorBidi"/>
          <w:color w:val="1B1C1D"/>
          <w:sz w:val="24"/>
          <w:szCs w:val="24"/>
        </w:rPr>
        <w:t>: Peserta didik dapat memilih studi kasus yang diminati (misalnya kasus pada masa Khulafaur Rasyidin atau kasus di Indonesia) untuk dianalisis lebih dalam.</w:t>
      </w:r>
    </w:p>
    <w:p w14:paraId="6E445124" w14:textId="77777777" w:rsidR="001C106A" w:rsidRPr="007410A2" w:rsidRDefault="007410A2" w:rsidP="007410A2">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Diferensiasi Produk</w:t>
      </w:r>
      <w:r w:rsidRPr="007410A2">
        <w:rPr>
          <w:rFonts w:asciiTheme="majorBidi" w:eastAsia="Google Sans Text" w:hAnsiTheme="majorBidi" w:cstheme="majorBidi"/>
          <w:color w:val="1B1C1D"/>
          <w:sz w:val="24"/>
          <w:szCs w:val="24"/>
        </w:rPr>
        <w:t>: Hasil analisis dapat disajikan dalam bentuk linimasa (timeline) peristiwa, esai perbandingan, atau presentasi analisis SWOT (Strengths, Weaknesses, Opportunities, Threats) dari tindakan pemerintah dalam menangani kasus tersebut.</w:t>
      </w:r>
    </w:p>
    <w:p w14:paraId="4DE9CC36"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KEMITRAAN PEMBELAJARAN</w:t>
      </w:r>
    </w:p>
    <w:p w14:paraId="1D4C1075" w14:textId="77777777" w:rsidR="001C106A" w:rsidRPr="007410A2" w:rsidRDefault="007410A2" w:rsidP="007410A2">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Lingkungan Sekolah</w:t>
      </w:r>
      <w:r w:rsidRPr="007410A2">
        <w:rPr>
          <w:rFonts w:asciiTheme="majorBidi" w:eastAsia="Google Sans Text" w:hAnsiTheme="majorBidi" w:cstheme="majorBidi"/>
          <w:color w:val="1B1C1D"/>
          <w:sz w:val="24"/>
          <w:szCs w:val="24"/>
        </w:rPr>
        <w:t>: Berkolaborasi dengan guru Sejarah dan PKn untuk memberikan perspektif multidisiplin.</w:t>
      </w:r>
    </w:p>
    <w:p w14:paraId="0A200E02" w14:textId="77777777" w:rsidR="001C106A" w:rsidRPr="007410A2" w:rsidRDefault="007410A2" w:rsidP="007410A2">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Lingkungan Luar Sekolah/Masyarakat</w:t>
      </w:r>
      <w:r w:rsidRPr="007410A2">
        <w:rPr>
          <w:rFonts w:asciiTheme="majorBidi" w:eastAsia="Google Sans Text" w:hAnsiTheme="majorBidi" w:cstheme="majorBidi"/>
          <w:color w:val="1B1C1D"/>
          <w:sz w:val="24"/>
          <w:szCs w:val="24"/>
        </w:rPr>
        <w:t>: Menonton film sejarah (jika relevan dan tersedia) yang menggambarkan perjuangan menjaga keutuhan bangsa.</w:t>
      </w:r>
    </w:p>
    <w:p w14:paraId="0AC60A5E" w14:textId="77777777" w:rsidR="001C106A" w:rsidRPr="007410A2" w:rsidRDefault="007410A2" w:rsidP="007410A2">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Mitra Digital</w:t>
      </w:r>
      <w:r w:rsidRPr="007410A2">
        <w:rPr>
          <w:rFonts w:asciiTheme="majorBidi" w:eastAsia="Google Sans Text" w:hAnsiTheme="majorBidi" w:cstheme="majorBidi"/>
          <w:color w:val="1B1C1D"/>
          <w:sz w:val="24"/>
          <w:szCs w:val="24"/>
        </w:rPr>
        <w:t>: Menggunakan sumber dari perpustakaan digital nasional atau situs museum untuk mencari data sejarah yang valid.</w:t>
      </w:r>
    </w:p>
    <w:p w14:paraId="6A886EFE"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LINGKUNGAN BELAJAR</w:t>
      </w:r>
    </w:p>
    <w:p w14:paraId="0F1704FB" w14:textId="77777777" w:rsidR="001C106A" w:rsidRPr="007410A2" w:rsidRDefault="007410A2" w:rsidP="007410A2">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Ruang Fisik</w:t>
      </w:r>
      <w:r w:rsidRPr="007410A2">
        <w:rPr>
          <w:rFonts w:asciiTheme="majorBidi" w:eastAsia="Google Sans Text" w:hAnsiTheme="majorBidi" w:cstheme="majorBidi"/>
          <w:color w:val="1B1C1D"/>
          <w:sz w:val="24"/>
          <w:szCs w:val="24"/>
        </w:rPr>
        <w:t>: Menata ruang kelas dengan poster-poster pahlawan nasional atau kutipan tentang persatuan untuk membangun atmosfer cinta tanah air.</w:t>
      </w:r>
    </w:p>
    <w:p w14:paraId="0126CA95" w14:textId="77777777" w:rsidR="001C106A" w:rsidRPr="007410A2" w:rsidRDefault="007410A2" w:rsidP="007410A2">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Ruang Virtual</w:t>
      </w:r>
      <w:r w:rsidRPr="007410A2">
        <w:rPr>
          <w:rFonts w:asciiTheme="majorBidi" w:eastAsia="Google Sans Text" w:hAnsiTheme="majorBidi" w:cstheme="majorBidi"/>
          <w:color w:val="1B1C1D"/>
          <w:sz w:val="24"/>
          <w:szCs w:val="24"/>
        </w:rPr>
        <w:t>: Menggunakan forum diskusi online untuk membahas berita-berita terkini yang relevan dengan topik stabilitas nasional.</w:t>
      </w:r>
    </w:p>
    <w:p w14:paraId="48366ED9" w14:textId="77777777" w:rsidR="001C106A" w:rsidRPr="007410A2" w:rsidRDefault="007410A2" w:rsidP="007410A2">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Budaya Belajar</w:t>
      </w:r>
      <w:r w:rsidRPr="007410A2">
        <w:rPr>
          <w:rFonts w:asciiTheme="majorBidi" w:eastAsia="Google Sans Text" w:hAnsiTheme="majorBidi" w:cstheme="majorBidi"/>
          <w:color w:val="1B1C1D"/>
          <w:sz w:val="24"/>
          <w:szCs w:val="24"/>
        </w:rPr>
        <w:t>: Membangun sikap hormat pada institusi negara yang sah sambil tetap kritis dan memahami cara menyalurkan aspirasi yang benar, sebagai wujud cinta yang membangun.</w:t>
      </w:r>
    </w:p>
    <w:p w14:paraId="6B4767ED"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lastRenderedPageBreak/>
        <w:t>PEMANFAATAN DIGITAL</w:t>
      </w:r>
    </w:p>
    <w:p w14:paraId="2D6AE663" w14:textId="77777777" w:rsidR="001C106A" w:rsidRPr="007410A2" w:rsidRDefault="007410A2" w:rsidP="007410A2">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Penggunaan proyektor untuk menampilkan peta historis atau video dokumenter.</w:t>
      </w:r>
    </w:p>
    <w:p w14:paraId="79151E08" w14:textId="77777777" w:rsidR="001C106A" w:rsidRPr="007410A2" w:rsidRDefault="007410A2" w:rsidP="007410A2">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Riset online untuk mencari data dan analisis tentang berbagai gerakan pemberontakan dalam sejarah.</w:t>
      </w:r>
    </w:p>
    <w:p w14:paraId="3A2E1058"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1435C821"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H. LANGKAH-LANGKAH PEMBELAJARAN BERDIFERENSIASI</w:t>
      </w:r>
    </w:p>
    <w:p w14:paraId="6E4B4A64"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7410A2">
        <w:rPr>
          <w:rFonts w:asciiTheme="majorBidi" w:eastAsia="Google Sans Text" w:hAnsiTheme="majorBidi" w:cstheme="majorBidi"/>
          <w:b/>
          <w:bCs/>
          <w:sz w:val="24"/>
          <w:szCs w:val="24"/>
        </w:rPr>
        <w:t>PERTEMUAN 1 (2 JP : 90 MENIT)</w:t>
      </w:r>
    </w:p>
    <w:p w14:paraId="5971C534"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Topik Panca Cinta: Cinta Tanah Air, Cinta Sesama Manusia.</w:t>
      </w:r>
    </w:p>
    <w:p w14:paraId="7CA744DD"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Pembahasan : Pengertian dan Kriteria Bughat.</w:t>
      </w:r>
    </w:p>
    <w:p w14:paraId="3809BE7B"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PENDAHULUAN (15 MENIT)</w:t>
      </w:r>
    </w:p>
    <w:p w14:paraId="68DD599C" w14:textId="77777777" w:rsidR="001C106A" w:rsidRPr="007410A2" w:rsidRDefault="007410A2" w:rsidP="007410A2">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Pembukaan</w:t>
      </w:r>
      <w:r w:rsidRPr="007410A2">
        <w:rPr>
          <w:rFonts w:asciiTheme="majorBidi" w:eastAsia="Google Sans Text" w:hAnsiTheme="majorBidi" w:cstheme="majorBidi"/>
          <w:color w:val="1B1C1D"/>
          <w:sz w:val="24"/>
          <w:szCs w:val="24"/>
        </w:rPr>
        <w:t>: Salam, doa, menyanyikan lagu "Padamu Negeri" untuk membangkitkan semangat cinta tanah air.</w:t>
      </w:r>
    </w:p>
    <w:p w14:paraId="0EC3A937" w14:textId="77777777" w:rsidR="001C106A" w:rsidRPr="007410A2" w:rsidRDefault="007410A2" w:rsidP="007410A2">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Apersepsi</w:t>
      </w:r>
      <w:r w:rsidRPr="007410A2">
        <w:rPr>
          <w:rFonts w:asciiTheme="majorBidi" w:eastAsia="Google Sans Text" w:hAnsiTheme="majorBidi" w:cstheme="majorBidi"/>
          <w:color w:val="1B1C1D"/>
          <w:sz w:val="24"/>
          <w:szCs w:val="24"/>
        </w:rPr>
        <w:t>: Guru bertanya, "Menurut kalian, apa bedanya antara orang yang mengkritik pemerintah dengan orang yang ingin memisahkan diri dari negara? Bagaimana seharusnya kita bersikap?"</w:t>
      </w:r>
    </w:p>
    <w:p w14:paraId="033F59E8" w14:textId="77777777" w:rsidR="001C106A" w:rsidRPr="007410A2" w:rsidRDefault="007410A2" w:rsidP="007410A2">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Motivasi</w:t>
      </w:r>
      <w:r w:rsidRPr="007410A2">
        <w:rPr>
          <w:rFonts w:asciiTheme="majorBidi" w:eastAsia="Google Sans Text" w:hAnsiTheme="majorBidi" w:cstheme="majorBidi"/>
          <w:color w:val="1B1C1D"/>
          <w:sz w:val="24"/>
          <w:szCs w:val="24"/>
        </w:rPr>
        <w:t xml:space="preserve">: Menjelaskan bahwa Islam, sebagai agama yang </w:t>
      </w:r>
      <w:r w:rsidRPr="007410A2">
        <w:rPr>
          <w:rFonts w:asciiTheme="majorBidi" w:eastAsia="Google Sans Text" w:hAnsiTheme="majorBidi" w:cstheme="majorBidi"/>
          <w:i/>
          <w:color w:val="1B1C1D"/>
          <w:sz w:val="24"/>
          <w:szCs w:val="24"/>
        </w:rPr>
        <w:t>rahmatan lil 'alamin</w:t>
      </w:r>
      <w:r w:rsidRPr="007410A2">
        <w:rPr>
          <w:rFonts w:asciiTheme="majorBidi" w:eastAsia="Google Sans Text" w:hAnsiTheme="majorBidi" w:cstheme="majorBidi"/>
          <w:color w:val="1B1C1D"/>
          <w:sz w:val="24"/>
          <w:szCs w:val="24"/>
        </w:rPr>
        <w:t>, memberikan panduan yang jelas untuk menjaga negara tetap utuh dan damai, sebagai wujud cinta pada tanah air dan sesama warga.</w:t>
      </w:r>
    </w:p>
    <w:p w14:paraId="3068D23A"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INTI (60 MENIT)</w:t>
      </w:r>
    </w:p>
    <w:p w14:paraId="4055D6B6" w14:textId="77777777" w:rsidR="001C106A" w:rsidRPr="007410A2" w:rsidRDefault="007410A2" w:rsidP="007410A2">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Mengamati (Meaningful)</w:t>
      </w:r>
      <w:r w:rsidRPr="007410A2">
        <w:rPr>
          <w:rFonts w:asciiTheme="majorBidi" w:eastAsia="Google Sans Text" w:hAnsiTheme="majorBidi" w:cstheme="majorBidi"/>
          <w:color w:val="1B1C1D"/>
          <w:sz w:val="24"/>
          <w:szCs w:val="24"/>
        </w:rPr>
        <w:t xml:space="preserve">: Peserta didik membaca teks dari buku ajar tentang pengertian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contoh-contoh dalam sejarah. Guru mengaitkannya dengan konteks NKRI sebagai negara yang sah berdasarkan kesepakatan (</w:t>
      </w:r>
      <w:r w:rsidRPr="007410A2">
        <w:rPr>
          <w:rFonts w:asciiTheme="majorBidi" w:eastAsia="Google Sans Text" w:hAnsiTheme="majorBidi" w:cstheme="majorBidi"/>
          <w:i/>
          <w:color w:val="1B1C1D"/>
          <w:sz w:val="24"/>
          <w:szCs w:val="24"/>
        </w:rPr>
        <w:t>mitsaq</w:t>
      </w:r>
      <w:r w:rsidRPr="007410A2">
        <w:rPr>
          <w:rFonts w:asciiTheme="majorBidi" w:eastAsia="Google Sans Text" w:hAnsiTheme="majorBidi" w:cstheme="majorBidi"/>
          <w:color w:val="1B1C1D"/>
          <w:sz w:val="24"/>
          <w:szCs w:val="24"/>
        </w:rPr>
        <w:t>).</w:t>
      </w:r>
    </w:p>
    <w:p w14:paraId="381AD437" w14:textId="77777777" w:rsidR="001C106A" w:rsidRPr="007410A2" w:rsidRDefault="007410A2" w:rsidP="007410A2">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Menanya</w:t>
      </w:r>
      <w:r w:rsidRPr="007410A2">
        <w:rPr>
          <w:rFonts w:asciiTheme="majorBidi" w:eastAsia="Google Sans Text" w:hAnsiTheme="majorBidi" w:cstheme="majorBidi"/>
          <w:color w:val="1B1C1D"/>
          <w:sz w:val="24"/>
          <w:szCs w:val="24"/>
        </w:rPr>
        <w:t xml:space="preserve">: "Apakah kelompok yang tidak puas dan hanya berorasi bisa disebut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Apa saja syaratnya agar suatu gerakan dianggap sebagai pemberontakan dalam fikih?"</w:t>
      </w:r>
    </w:p>
    <w:p w14:paraId="784C227C" w14:textId="77777777" w:rsidR="001C106A" w:rsidRPr="007410A2" w:rsidRDefault="007410A2" w:rsidP="007410A2">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Mengeksplorasi</w:t>
      </w:r>
      <w:r w:rsidRPr="007410A2">
        <w:rPr>
          <w:rFonts w:asciiTheme="majorBidi" w:eastAsia="Google Sans Text" w:hAnsiTheme="majorBidi" w:cstheme="majorBidi"/>
          <w:color w:val="1B1C1D"/>
          <w:sz w:val="24"/>
          <w:szCs w:val="24"/>
        </w:rPr>
        <w:t xml:space="preserve">: Dalam kelompok, peserta didik mengidentifikasi dan mendiskusikan empat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memiliki kekuatan, memiliki takwil/alasan, memiliki pengikut, dan memiliki pemimpin.</w:t>
      </w:r>
    </w:p>
    <w:p w14:paraId="1BD3ED74" w14:textId="77777777" w:rsidR="001C106A" w:rsidRPr="007410A2" w:rsidRDefault="007410A2" w:rsidP="007410A2">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Mengasosiasi</w:t>
      </w:r>
      <w:r w:rsidRPr="007410A2">
        <w:rPr>
          <w:rFonts w:asciiTheme="majorBidi" w:eastAsia="Google Sans Text" w:hAnsiTheme="majorBidi" w:cstheme="majorBidi"/>
          <w:color w:val="1B1C1D"/>
          <w:sz w:val="24"/>
          <w:szCs w:val="24"/>
        </w:rPr>
        <w:t xml:space="preserve">: Setiap kelompok mencoba menerapkan kriteria tersebut pada sebuah contoh hipotetis (misal: "Sebuah provinsi X menyatakan ingin merdeka karena merasa tidak diperhatikan"). Mereka menganalisis apakah contoh ini sudah memenuhi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w:t>
      </w:r>
    </w:p>
    <w:p w14:paraId="2C493F1A" w14:textId="77777777" w:rsidR="001C106A" w:rsidRPr="007410A2" w:rsidRDefault="007410A2" w:rsidP="007410A2">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Mengomunikasikan</w:t>
      </w:r>
      <w:r w:rsidRPr="007410A2">
        <w:rPr>
          <w:rFonts w:asciiTheme="majorBidi" w:eastAsia="Google Sans Text" w:hAnsiTheme="majorBidi" w:cstheme="majorBidi"/>
          <w:color w:val="1B1C1D"/>
          <w:sz w:val="24"/>
          <w:szCs w:val="24"/>
        </w:rPr>
        <w:t xml:space="preserve">: Perwakilan kelompok memaparkan hasil analisisnya, fokus pada pemahaman yang tepat mengenai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w:t>
      </w:r>
    </w:p>
    <w:p w14:paraId="1106989F"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PENUTUP (15 MENIT)</w:t>
      </w:r>
    </w:p>
    <w:p w14:paraId="4519CCE0" w14:textId="77777777" w:rsidR="001C106A" w:rsidRPr="007410A2" w:rsidRDefault="007410A2" w:rsidP="007410A2">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Refleksi</w:t>
      </w:r>
      <w:r w:rsidRPr="007410A2">
        <w:rPr>
          <w:rFonts w:asciiTheme="majorBidi" w:eastAsia="Google Sans Text" w:hAnsiTheme="majorBidi" w:cstheme="majorBidi"/>
          <w:color w:val="1B1C1D"/>
          <w:sz w:val="24"/>
          <w:szCs w:val="24"/>
        </w:rPr>
        <w:t xml:space="preserve">: "Mengapa penting bagi kita untuk memahami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secara cermat? Nilai cinta apa (misal: tidak mudah menuduh, cinta persatuan) yang terkandung di dalamnya?"</w:t>
      </w:r>
    </w:p>
    <w:p w14:paraId="09D5814C" w14:textId="77777777" w:rsidR="001C106A" w:rsidRPr="007410A2" w:rsidRDefault="007410A2" w:rsidP="007410A2">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Rangkuman</w:t>
      </w:r>
      <w:r w:rsidRPr="007410A2">
        <w:rPr>
          <w:rFonts w:asciiTheme="majorBidi" w:eastAsia="Google Sans Text" w:hAnsiTheme="majorBidi" w:cstheme="majorBidi"/>
          <w:color w:val="1B1C1D"/>
          <w:sz w:val="24"/>
          <w:szCs w:val="24"/>
        </w:rPr>
        <w:t xml:space="preserve">: Menyimpulkan pengertian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kriteria-kriterianya yang spesifik.</w:t>
      </w:r>
    </w:p>
    <w:p w14:paraId="5ECE04DE" w14:textId="77777777" w:rsidR="001C106A" w:rsidRPr="007410A2" w:rsidRDefault="007410A2" w:rsidP="007410A2">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Tindak Lanjut</w:t>
      </w:r>
      <w:r w:rsidRPr="007410A2">
        <w:rPr>
          <w:rFonts w:asciiTheme="majorBidi" w:eastAsia="Google Sans Text" w:hAnsiTheme="majorBidi" w:cstheme="majorBidi"/>
          <w:color w:val="1B1C1D"/>
          <w:sz w:val="24"/>
          <w:szCs w:val="24"/>
        </w:rPr>
        <w:t xml:space="preserve">: Memberi pengantar bahwa pertemuan berikutnya akan membahas cara-cara bijak yang diajarkan Islam dalam menghadapi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w:t>
      </w:r>
    </w:p>
    <w:p w14:paraId="209DA4B3" w14:textId="77777777" w:rsidR="001C106A" w:rsidRPr="007410A2" w:rsidRDefault="007410A2" w:rsidP="007410A2">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Penutup</w:t>
      </w:r>
      <w:r w:rsidRPr="007410A2">
        <w:rPr>
          <w:rFonts w:asciiTheme="majorBidi" w:eastAsia="Google Sans Text" w:hAnsiTheme="majorBidi" w:cstheme="majorBidi"/>
          <w:color w:val="1B1C1D"/>
          <w:sz w:val="24"/>
          <w:szCs w:val="24"/>
        </w:rPr>
        <w:t>: Salam dan doa.</w:t>
      </w:r>
    </w:p>
    <w:p w14:paraId="5AC417A8" w14:textId="77777777" w:rsid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FCC5D73"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7410A2">
        <w:rPr>
          <w:rFonts w:asciiTheme="majorBidi" w:eastAsia="Google Sans Text" w:hAnsiTheme="majorBidi" w:cstheme="majorBidi"/>
          <w:b/>
          <w:bCs/>
          <w:sz w:val="24"/>
          <w:szCs w:val="24"/>
        </w:rPr>
        <w:t>PERTEMUAN 2 (2 JP : 90 MENIT)</w:t>
      </w:r>
    </w:p>
    <w:p w14:paraId="4E29E150"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Topik Panca Cinta: Cinta Sesama Manusia, Cinta Allah Swt. dan Rasul-Nya.</w:t>
      </w:r>
    </w:p>
    <w:p w14:paraId="37B5A06A"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lastRenderedPageBreak/>
        <w:t>Pembahasan : Tahapan Menghadapi Kaum Bughat dan Status Hukumnya.</w:t>
      </w:r>
    </w:p>
    <w:p w14:paraId="4DD7E0FE"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PENDAHULUAN (15 MENIT)</w:t>
      </w:r>
    </w:p>
    <w:p w14:paraId="6DDF4BFC" w14:textId="77777777" w:rsidR="001C106A" w:rsidRPr="007410A2" w:rsidRDefault="007410A2" w:rsidP="007410A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Pembukaan</w:t>
      </w:r>
      <w:r w:rsidRPr="007410A2">
        <w:rPr>
          <w:rFonts w:asciiTheme="majorBidi" w:eastAsia="Google Sans Text" w:hAnsiTheme="majorBidi" w:cstheme="majorBidi"/>
          <w:color w:val="1B1C1D"/>
          <w:sz w:val="24"/>
          <w:szCs w:val="24"/>
        </w:rPr>
        <w:t>: Salam, doa, dan presensi.</w:t>
      </w:r>
    </w:p>
    <w:p w14:paraId="2A72E8FA" w14:textId="77777777" w:rsidR="001C106A" w:rsidRPr="007410A2" w:rsidRDefault="007410A2" w:rsidP="007410A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Apersepsi</w:t>
      </w:r>
      <w:r w:rsidRPr="007410A2">
        <w:rPr>
          <w:rFonts w:asciiTheme="majorBidi" w:eastAsia="Google Sans Text" w:hAnsiTheme="majorBidi" w:cstheme="majorBidi"/>
          <w:color w:val="1B1C1D"/>
          <w:sz w:val="24"/>
          <w:szCs w:val="24"/>
        </w:rPr>
        <w:t xml:space="preserve">: Guru mereview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bertanya, "Jika sebuah kelompok sudah memenuhi kriteria tersebut, apakah pemerintah boleh langsung menyerang mereka? Adakah cara yang lebih menunjukkan cinta dan kasih sayang?"</w:t>
      </w:r>
    </w:p>
    <w:p w14:paraId="15607DFD" w14:textId="77777777" w:rsidR="001C106A" w:rsidRPr="007410A2" w:rsidRDefault="007410A2" w:rsidP="007410A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Motivasi</w:t>
      </w:r>
      <w:r w:rsidRPr="007410A2">
        <w:rPr>
          <w:rFonts w:asciiTheme="majorBidi" w:eastAsia="Google Sans Text" w:hAnsiTheme="majorBidi" w:cstheme="majorBidi"/>
          <w:color w:val="1B1C1D"/>
          <w:sz w:val="24"/>
          <w:szCs w:val="24"/>
        </w:rPr>
        <w:t>: Menjelaskan bahwa Islam mengedepankan pendekatan persuasif dan damai. Tindakan kekerasan adalah pilihan terakhir, ini menunjukkan betapa Islam sangat mencintai perdamaian dan menjaga nyawa manusia.</w:t>
      </w:r>
    </w:p>
    <w:p w14:paraId="31CE0B1C"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INTI (60 MENIT)</w:t>
      </w:r>
    </w:p>
    <w:p w14:paraId="488CED7D" w14:textId="77777777" w:rsidR="001C106A" w:rsidRPr="007410A2" w:rsidRDefault="007410A2" w:rsidP="007410A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Mengamati (Mindful)</w:t>
      </w:r>
      <w:r w:rsidRPr="007410A2">
        <w:rPr>
          <w:rFonts w:asciiTheme="majorBidi" w:eastAsia="Google Sans Text" w:hAnsiTheme="majorBidi" w:cstheme="majorBidi"/>
          <w:color w:val="1B1C1D"/>
          <w:sz w:val="24"/>
          <w:szCs w:val="24"/>
        </w:rPr>
        <w:t xml:space="preserve">: Peserta didik membaca Q.S. Al-Hujurat [49]: 9 dan fokus pada urutan perintah: </w:t>
      </w:r>
      <w:r w:rsidRPr="007410A2">
        <w:rPr>
          <w:rFonts w:asciiTheme="majorBidi" w:eastAsia="Google Sans Text" w:hAnsiTheme="majorBidi" w:cstheme="majorBidi"/>
          <w:i/>
          <w:color w:val="1B1C1D"/>
          <w:sz w:val="24"/>
          <w:szCs w:val="24"/>
        </w:rPr>
        <w:t>fa-ashlihu</w:t>
      </w:r>
      <w:r w:rsidRPr="007410A2">
        <w:rPr>
          <w:rFonts w:asciiTheme="majorBidi" w:eastAsia="Google Sans Text" w:hAnsiTheme="majorBidi" w:cstheme="majorBidi"/>
          <w:color w:val="1B1C1D"/>
          <w:sz w:val="24"/>
          <w:szCs w:val="24"/>
        </w:rPr>
        <w:t xml:space="preserve"> (damaikanlah) terlebih dahulu, baru </w:t>
      </w:r>
      <w:r w:rsidRPr="007410A2">
        <w:rPr>
          <w:rFonts w:asciiTheme="majorBidi" w:eastAsia="Google Sans Text" w:hAnsiTheme="majorBidi" w:cstheme="majorBidi"/>
          <w:i/>
          <w:color w:val="1B1C1D"/>
          <w:sz w:val="24"/>
          <w:szCs w:val="24"/>
        </w:rPr>
        <w:t>fa-qatilu</w:t>
      </w:r>
      <w:r w:rsidRPr="007410A2">
        <w:rPr>
          <w:rFonts w:asciiTheme="majorBidi" w:eastAsia="Google Sans Text" w:hAnsiTheme="majorBidi" w:cstheme="majorBidi"/>
          <w:color w:val="1B1C1D"/>
          <w:sz w:val="24"/>
          <w:szCs w:val="24"/>
        </w:rPr>
        <w:t xml:space="preserve"> (maka perangilah). Ini menunjukkan prioritas Islam.</w:t>
      </w:r>
    </w:p>
    <w:p w14:paraId="617FB6B7" w14:textId="77777777" w:rsidR="001C106A" w:rsidRPr="007410A2" w:rsidRDefault="007410A2" w:rsidP="007410A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Menanya</w:t>
      </w:r>
      <w:r w:rsidRPr="007410A2">
        <w:rPr>
          <w:rFonts w:asciiTheme="majorBidi" w:eastAsia="Google Sans Text" w:hAnsiTheme="majorBidi" w:cstheme="majorBidi"/>
          <w:color w:val="1B1C1D"/>
          <w:sz w:val="24"/>
          <w:szCs w:val="24"/>
        </w:rPr>
        <w:t xml:space="preserve">: "Langkah-langkah konkret apa saja yang termasuk dalam upaya 'mendamaikan'? Mengapa pelaku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tidak langsung dianggap kafir?"</w:t>
      </w:r>
    </w:p>
    <w:p w14:paraId="7B91704E" w14:textId="77777777" w:rsidR="001C106A" w:rsidRPr="007410A2" w:rsidRDefault="007410A2" w:rsidP="007410A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Mengeksplorasi</w:t>
      </w:r>
      <w:r w:rsidRPr="007410A2">
        <w:rPr>
          <w:rFonts w:asciiTheme="majorBidi" w:eastAsia="Google Sans Text" w:hAnsiTheme="majorBidi" w:cstheme="majorBidi"/>
          <w:color w:val="1B1C1D"/>
          <w:sz w:val="24"/>
          <w:szCs w:val="24"/>
        </w:rPr>
        <w:t>: Peserta didik dalam kelompok membuat diagram alur (</w:t>
      </w:r>
      <w:r w:rsidRPr="007410A2">
        <w:rPr>
          <w:rFonts w:asciiTheme="majorBidi" w:eastAsia="Google Sans Text" w:hAnsiTheme="majorBidi" w:cstheme="majorBidi"/>
          <w:i/>
          <w:color w:val="1B1C1D"/>
          <w:sz w:val="24"/>
          <w:szCs w:val="24"/>
        </w:rPr>
        <w:t>flowchart</w:t>
      </w:r>
      <w:r w:rsidRPr="007410A2">
        <w:rPr>
          <w:rFonts w:asciiTheme="majorBidi" w:eastAsia="Google Sans Text" w:hAnsiTheme="majorBidi" w:cstheme="majorBidi"/>
          <w:color w:val="1B1C1D"/>
          <w:sz w:val="24"/>
          <w:szCs w:val="24"/>
        </w:rPr>
        <w:t xml:space="preserve">) tentang tahapan menghadapi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1) Mengirim utusan/dialog, 2) Menasihati, 3) Memberi ultimatum, 4) Memerangi. Mereka juga mencari dalil bahwa pelaku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tetap dianggap mukmin.</w:t>
      </w:r>
    </w:p>
    <w:p w14:paraId="158E5AC6" w14:textId="77777777" w:rsidR="001C106A" w:rsidRPr="007410A2" w:rsidRDefault="007410A2" w:rsidP="007410A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Mengasosiasi</w:t>
      </w:r>
      <w:r w:rsidRPr="007410A2">
        <w:rPr>
          <w:rFonts w:asciiTheme="majorBidi" w:eastAsia="Google Sans Text" w:hAnsiTheme="majorBidi" w:cstheme="majorBidi"/>
          <w:color w:val="1B1C1D"/>
          <w:sz w:val="24"/>
          <w:szCs w:val="24"/>
        </w:rPr>
        <w:t>: Kelompok mendiskusikan mengapa pendekatan bertahap ini penting. Mereka menghubungkannya dengan prinsip cinta persaudaraan (</w:t>
      </w:r>
      <w:r w:rsidRPr="007410A2">
        <w:rPr>
          <w:rFonts w:asciiTheme="majorBidi" w:eastAsia="Google Sans Text" w:hAnsiTheme="majorBidi" w:cstheme="majorBidi"/>
          <w:i/>
          <w:color w:val="1B1C1D"/>
          <w:sz w:val="24"/>
          <w:szCs w:val="24"/>
        </w:rPr>
        <w:t>ukhuwah</w:t>
      </w:r>
      <w:r w:rsidRPr="007410A2">
        <w:rPr>
          <w:rFonts w:asciiTheme="majorBidi" w:eastAsia="Google Sans Text" w:hAnsiTheme="majorBidi" w:cstheme="majorBidi"/>
          <w:color w:val="1B1C1D"/>
          <w:sz w:val="24"/>
          <w:szCs w:val="24"/>
        </w:rPr>
        <w:t>) yang harus diutamakan.</w:t>
      </w:r>
    </w:p>
    <w:p w14:paraId="113D09EA" w14:textId="77777777" w:rsidR="001C106A" w:rsidRPr="007410A2" w:rsidRDefault="007410A2" w:rsidP="007410A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Mengomunikasikan</w:t>
      </w:r>
      <w:r w:rsidRPr="007410A2">
        <w:rPr>
          <w:rFonts w:asciiTheme="majorBidi" w:eastAsia="Google Sans Text" w:hAnsiTheme="majorBidi" w:cstheme="majorBidi"/>
          <w:color w:val="1B1C1D"/>
          <w:sz w:val="24"/>
          <w:szCs w:val="24"/>
        </w:rPr>
        <w:t>: Kelompok mempresentasikan diagram alur mereka dan menjelaskan filosofi di balik setiap tahapan.</w:t>
      </w:r>
    </w:p>
    <w:p w14:paraId="6DB22162"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PENUTUP (15 MENIT)</w:t>
      </w:r>
    </w:p>
    <w:p w14:paraId="65B7A276" w14:textId="77777777" w:rsidR="001C106A" w:rsidRPr="007410A2" w:rsidRDefault="007410A2" w:rsidP="007410A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Refleksi</w:t>
      </w:r>
      <w:r w:rsidRPr="007410A2">
        <w:rPr>
          <w:rFonts w:asciiTheme="majorBidi" w:eastAsia="Google Sans Text" w:hAnsiTheme="majorBidi" w:cstheme="majorBidi"/>
          <w:color w:val="1B1C1D"/>
          <w:sz w:val="24"/>
          <w:szCs w:val="24"/>
        </w:rPr>
        <w:t>: "Pelajaran tentang kesabaran dan pentingnya dialog apa yang bisa kita ambil dari materi hari ini untuk menyelesaikan konflik dalam skala kecil (misal: di kelas atau keluarga)?"</w:t>
      </w:r>
    </w:p>
    <w:p w14:paraId="50E07E6E" w14:textId="77777777" w:rsidR="001C106A" w:rsidRPr="007410A2" w:rsidRDefault="007410A2" w:rsidP="007410A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Rangkuman</w:t>
      </w:r>
      <w:r w:rsidRPr="007410A2">
        <w:rPr>
          <w:rFonts w:asciiTheme="majorBidi" w:eastAsia="Google Sans Text" w:hAnsiTheme="majorBidi" w:cstheme="majorBidi"/>
          <w:color w:val="1B1C1D"/>
          <w:sz w:val="24"/>
          <w:szCs w:val="24"/>
        </w:rPr>
        <w:t xml:space="preserve">: Menyimpulkan tahapan menghadapi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yang mengedepankan dialog dan status hukum pelakunya yang tidak kafir.</w:t>
      </w:r>
    </w:p>
    <w:p w14:paraId="4F5F1B93" w14:textId="77777777" w:rsidR="001C106A" w:rsidRPr="007410A2" w:rsidRDefault="007410A2" w:rsidP="007410A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Tindak Lanjut</w:t>
      </w:r>
      <w:r w:rsidRPr="007410A2">
        <w:rPr>
          <w:rFonts w:asciiTheme="majorBidi" w:eastAsia="Google Sans Text" w:hAnsiTheme="majorBidi" w:cstheme="majorBidi"/>
          <w:color w:val="1B1C1D"/>
          <w:sz w:val="24"/>
          <w:szCs w:val="24"/>
        </w:rPr>
        <w:t>: Memberi pengantar tentang etika dan batasan jika perang tidak terhindarkan.</w:t>
      </w:r>
    </w:p>
    <w:p w14:paraId="0EB1B989" w14:textId="77777777" w:rsidR="001C106A" w:rsidRPr="007410A2" w:rsidRDefault="007410A2" w:rsidP="007410A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Penutup</w:t>
      </w:r>
      <w:r w:rsidRPr="007410A2">
        <w:rPr>
          <w:rFonts w:asciiTheme="majorBidi" w:eastAsia="Google Sans Text" w:hAnsiTheme="majorBidi" w:cstheme="majorBidi"/>
          <w:color w:val="1B1C1D"/>
          <w:sz w:val="24"/>
          <w:szCs w:val="24"/>
        </w:rPr>
        <w:t>: Salam dan doa.</w:t>
      </w:r>
    </w:p>
    <w:p w14:paraId="53277C28" w14:textId="77777777" w:rsid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CD2FDFF"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7410A2">
        <w:rPr>
          <w:rFonts w:asciiTheme="majorBidi" w:eastAsia="Google Sans Text" w:hAnsiTheme="majorBidi" w:cstheme="majorBidi"/>
          <w:b/>
          <w:bCs/>
          <w:sz w:val="24"/>
          <w:szCs w:val="24"/>
        </w:rPr>
        <w:t>PERTEMUAN 3 (2 JP : 90 MENIT)</w:t>
      </w:r>
    </w:p>
    <w:p w14:paraId="3566F5F5"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Topik Panca Cinta: Cinta Allah Swt. dan Rasul-Nya, Cinta Sesama Manusia.</w:t>
      </w:r>
    </w:p>
    <w:p w14:paraId="49F67512"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Pembahasan : Hukum dan Batasan Memerangi Bughat serta Hikmahnya.</w:t>
      </w:r>
    </w:p>
    <w:p w14:paraId="0EF60ECE"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PENDAHULUAN (15 MENIT)</w:t>
      </w:r>
    </w:p>
    <w:p w14:paraId="10A2B175" w14:textId="77777777" w:rsidR="001C106A" w:rsidRPr="007410A2" w:rsidRDefault="007410A2" w:rsidP="007410A2">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Pembukaan</w:t>
      </w:r>
      <w:r w:rsidRPr="007410A2">
        <w:rPr>
          <w:rFonts w:asciiTheme="majorBidi" w:eastAsia="Google Sans Text" w:hAnsiTheme="majorBidi" w:cstheme="majorBidi"/>
          <w:color w:val="1B1C1D"/>
          <w:sz w:val="24"/>
          <w:szCs w:val="24"/>
        </w:rPr>
        <w:t>: Salam, doa, dan presensi.</w:t>
      </w:r>
    </w:p>
    <w:p w14:paraId="4C7E86F5" w14:textId="77777777" w:rsidR="001C106A" w:rsidRPr="007410A2" w:rsidRDefault="007410A2" w:rsidP="007410A2">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Apersepsi</w:t>
      </w:r>
      <w:r w:rsidRPr="007410A2">
        <w:rPr>
          <w:rFonts w:asciiTheme="majorBidi" w:eastAsia="Google Sans Text" w:hAnsiTheme="majorBidi" w:cstheme="majorBidi"/>
          <w:color w:val="1B1C1D"/>
          <w:sz w:val="24"/>
          <w:szCs w:val="24"/>
        </w:rPr>
        <w:t>: Guru bertanya, "Jika perang melawan pemberontak terpaksa dilakukan, apakah boleh dilakukan dengan cara apa pun? Adakah aturan mainnya?"</w:t>
      </w:r>
    </w:p>
    <w:p w14:paraId="2D0C3A59" w14:textId="77777777" w:rsidR="001C106A" w:rsidRPr="007410A2" w:rsidRDefault="007410A2" w:rsidP="007410A2">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Motivasi</w:t>
      </w:r>
      <w:r w:rsidRPr="007410A2">
        <w:rPr>
          <w:rFonts w:asciiTheme="majorBidi" w:eastAsia="Google Sans Text" w:hAnsiTheme="majorBidi" w:cstheme="majorBidi"/>
          <w:color w:val="1B1C1D"/>
          <w:sz w:val="24"/>
          <w:szCs w:val="24"/>
        </w:rPr>
        <w:t>: Menjelaskan bahwa bahkan dalam perang, Islam menunjukkan cintanya pada kemanusiaan dengan menetapkan etika dan batasan yang ketat untuk meminimalisir kerusakan dan korban jiwa.</w:t>
      </w:r>
    </w:p>
    <w:p w14:paraId="49273DE6"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lastRenderedPageBreak/>
        <w:t>KEGIATAN INTI (60 MENIT)</w:t>
      </w:r>
    </w:p>
    <w:p w14:paraId="017E8B08" w14:textId="77777777" w:rsidR="001C106A" w:rsidRPr="007410A2" w:rsidRDefault="007410A2" w:rsidP="007410A2">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Mengamati</w:t>
      </w:r>
      <w:r w:rsidRPr="007410A2">
        <w:rPr>
          <w:rFonts w:asciiTheme="majorBidi" w:eastAsia="Google Sans Text" w:hAnsiTheme="majorBidi" w:cstheme="majorBidi"/>
          <w:color w:val="1B1C1D"/>
          <w:sz w:val="24"/>
          <w:szCs w:val="24"/>
        </w:rPr>
        <w:t xml:space="preserve">: Peserta didik membaca hadis tentang batasan dalam memerangi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(yang lari tidak dikejar, yang terluka tidak dibunuh, yang tertawan tidak dibunuh).</w:t>
      </w:r>
    </w:p>
    <w:p w14:paraId="6EA869A6" w14:textId="77777777" w:rsidR="001C106A" w:rsidRPr="007410A2" w:rsidRDefault="007410A2" w:rsidP="007410A2">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Menanya</w:t>
      </w:r>
      <w:r w:rsidRPr="007410A2">
        <w:rPr>
          <w:rFonts w:asciiTheme="majorBidi" w:eastAsia="Google Sans Text" w:hAnsiTheme="majorBidi" w:cstheme="majorBidi"/>
          <w:color w:val="1B1C1D"/>
          <w:sz w:val="24"/>
          <w:szCs w:val="24"/>
        </w:rPr>
        <w:t xml:space="preserve">: "Mengapa ada batasan-batasan seperti itu? Apa tujuan utama dari memerangi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Apa saja hikmah dari larangan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secara keseluruhan?"</w:t>
      </w:r>
    </w:p>
    <w:p w14:paraId="4DEA0AE7" w14:textId="77777777" w:rsidR="001C106A" w:rsidRPr="007410A2" w:rsidRDefault="007410A2" w:rsidP="007410A2">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Mengeksplorasi</w:t>
      </w:r>
      <w:r w:rsidRPr="007410A2">
        <w:rPr>
          <w:rFonts w:asciiTheme="majorBidi" w:eastAsia="Google Sans Text" w:hAnsiTheme="majorBidi" w:cstheme="majorBidi"/>
          <w:color w:val="1B1C1D"/>
          <w:sz w:val="24"/>
          <w:szCs w:val="24"/>
        </w:rPr>
        <w:t xml:space="preserve">: Dalam kelompok, peserta didik membuat daftar "Boleh" dan "Tidak Boleh" dalam memerangi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Mereka juga merumuskan poin-poin hikmah larangan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(menjaga persatuan, stabilitas negara, mencegah fitnah, dll).</w:t>
      </w:r>
    </w:p>
    <w:p w14:paraId="26B12034" w14:textId="77777777" w:rsidR="001C106A" w:rsidRPr="007410A2" w:rsidRDefault="007410A2" w:rsidP="007410A2">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Mengasosiasi (Meaningful)</w:t>
      </w:r>
      <w:r w:rsidRPr="007410A2">
        <w:rPr>
          <w:rFonts w:asciiTheme="majorBidi" w:eastAsia="Google Sans Text" w:hAnsiTheme="majorBidi" w:cstheme="majorBidi"/>
          <w:color w:val="1B1C1D"/>
          <w:sz w:val="24"/>
          <w:szCs w:val="24"/>
        </w:rPr>
        <w:t>: Kelompok mendiskusikan bagaimana hikmah-hikmah tersebut sangat relevan untuk menjaga keutuhan NKRI di tengah berbagai potensi konflik dan perbedaan.</w:t>
      </w:r>
    </w:p>
    <w:p w14:paraId="742D2E06" w14:textId="77777777" w:rsidR="001C106A" w:rsidRPr="007410A2" w:rsidRDefault="007410A2" w:rsidP="007410A2">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Mengomunikasikan</w:t>
      </w:r>
      <w:r w:rsidRPr="007410A2">
        <w:rPr>
          <w:rFonts w:asciiTheme="majorBidi" w:eastAsia="Google Sans Text" w:hAnsiTheme="majorBidi" w:cstheme="majorBidi"/>
          <w:color w:val="1B1C1D"/>
          <w:sz w:val="24"/>
          <w:szCs w:val="24"/>
        </w:rPr>
        <w:t>: Setiap kelompok membagikan daftar "Boleh &amp; Tidak Boleh" serta poin-poin hikmah yang mereka temukan.</w:t>
      </w:r>
    </w:p>
    <w:p w14:paraId="044B92CC"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PENUTUP (15 MENIT)</w:t>
      </w:r>
    </w:p>
    <w:p w14:paraId="624B3DE6" w14:textId="77777777" w:rsidR="001C106A" w:rsidRPr="007410A2" w:rsidRDefault="007410A2" w:rsidP="007410A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Refleksi</w:t>
      </w:r>
      <w:r w:rsidRPr="007410A2">
        <w:rPr>
          <w:rFonts w:asciiTheme="majorBidi" w:eastAsia="Google Sans Text" w:hAnsiTheme="majorBidi" w:cstheme="majorBidi"/>
          <w:color w:val="1B1C1D"/>
          <w:sz w:val="24"/>
          <w:szCs w:val="24"/>
        </w:rPr>
        <w:t>: "Bagaimana ajaran tentang batasan perang ini mengubah cara pandang kita tentang Islam? Bagaimana ini menunjukkan bahwa Islam adalah agama yang penuh cinta damai?"</w:t>
      </w:r>
    </w:p>
    <w:p w14:paraId="7B929DAE" w14:textId="77777777" w:rsidR="001C106A" w:rsidRPr="007410A2" w:rsidRDefault="007410A2" w:rsidP="007410A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Rangkuman</w:t>
      </w:r>
      <w:r w:rsidRPr="007410A2">
        <w:rPr>
          <w:rFonts w:asciiTheme="majorBidi" w:eastAsia="Google Sans Text" w:hAnsiTheme="majorBidi" w:cstheme="majorBidi"/>
          <w:color w:val="1B1C1D"/>
          <w:sz w:val="24"/>
          <w:szCs w:val="24"/>
        </w:rPr>
        <w:t xml:space="preserve">: Menyimpulkan batasan dalam memerangi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xml:space="preserve"> dan hikmah larangannya.</w:t>
      </w:r>
    </w:p>
    <w:p w14:paraId="42B82973" w14:textId="77777777" w:rsidR="001C106A" w:rsidRPr="007410A2" w:rsidRDefault="007410A2" w:rsidP="007410A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Tindak Lanjut</w:t>
      </w:r>
      <w:r w:rsidRPr="007410A2">
        <w:rPr>
          <w:rFonts w:asciiTheme="majorBidi" w:eastAsia="Google Sans Text" w:hAnsiTheme="majorBidi" w:cstheme="majorBidi"/>
          <w:color w:val="1B1C1D"/>
          <w:sz w:val="24"/>
          <w:szCs w:val="24"/>
        </w:rPr>
        <w:t>: Menugaskan setiap kelompok untuk memilih satu studi kasus (sejarah atau kontemporer) untuk dianalisis dan dipresentasikan di pertemuan terakhir.</w:t>
      </w:r>
    </w:p>
    <w:p w14:paraId="2E1B09C1" w14:textId="77777777" w:rsidR="001C106A" w:rsidRPr="007410A2" w:rsidRDefault="007410A2" w:rsidP="007410A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Penutup</w:t>
      </w:r>
      <w:r w:rsidRPr="007410A2">
        <w:rPr>
          <w:rFonts w:asciiTheme="majorBidi" w:eastAsia="Google Sans Text" w:hAnsiTheme="majorBidi" w:cstheme="majorBidi"/>
          <w:color w:val="1B1C1D"/>
          <w:sz w:val="24"/>
          <w:szCs w:val="24"/>
        </w:rPr>
        <w:t>: Salam dan doa.</w:t>
      </w:r>
    </w:p>
    <w:p w14:paraId="5E51F6F2" w14:textId="77777777" w:rsid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097B86D9"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7410A2">
        <w:rPr>
          <w:rFonts w:asciiTheme="majorBidi" w:eastAsia="Google Sans Text" w:hAnsiTheme="majorBidi" w:cstheme="majorBidi"/>
          <w:b/>
          <w:bCs/>
          <w:sz w:val="24"/>
          <w:szCs w:val="24"/>
        </w:rPr>
        <w:t>PERTEMUAN 4 (2 JP : 90 MENIT)</w:t>
      </w:r>
    </w:p>
    <w:p w14:paraId="62F0D9A5"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Topik Panca Cinta: Cinta Tanah Air, Cinta Ilmu.</w:t>
      </w:r>
    </w:p>
    <w:p w14:paraId="4CDA6C3A"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410A2">
        <w:rPr>
          <w:rFonts w:asciiTheme="majorBidi" w:eastAsia="Google Sans Text" w:hAnsiTheme="majorBidi" w:cstheme="majorBidi"/>
          <w:sz w:val="24"/>
          <w:szCs w:val="24"/>
        </w:rPr>
        <w:t>Pembahasan : Presentasi Analisis Studi Kasus Bughat.</w:t>
      </w:r>
    </w:p>
    <w:p w14:paraId="7276CC60"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PENDAHULUAN (10 MENIT)</w:t>
      </w:r>
    </w:p>
    <w:p w14:paraId="528B80E0" w14:textId="77777777" w:rsidR="001C106A" w:rsidRPr="007410A2" w:rsidRDefault="007410A2" w:rsidP="007410A2">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Pembukaan</w:t>
      </w:r>
      <w:r w:rsidRPr="007410A2">
        <w:rPr>
          <w:rFonts w:asciiTheme="majorBidi" w:eastAsia="Google Sans Text" w:hAnsiTheme="majorBidi" w:cstheme="majorBidi"/>
          <w:color w:val="1B1C1D"/>
          <w:sz w:val="24"/>
          <w:szCs w:val="24"/>
        </w:rPr>
        <w:t>: Salam, doa, dan presensi.</w:t>
      </w:r>
    </w:p>
    <w:p w14:paraId="4CDBF0E8" w14:textId="77777777" w:rsidR="001C106A" w:rsidRPr="007410A2" w:rsidRDefault="007410A2" w:rsidP="007410A2">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Motivasi</w:t>
      </w:r>
      <w:r w:rsidRPr="007410A2">
        <w:rPr>
          <w:rFonts w:asciiTheme="majorBidi" w:eastAsia="Google Sans Text" w:hAnsiTheme="majorBidi" w:cstheme="majorBidi"/>
          <w:color w:val="1B1C1D"/>
          <w:sz w:val="24"/>
          <w:szCs w:val="24"/>
        </w:rPr>
        <w:t>: Guru menyampaikan, "Hari ini kita akan belajar dari sejarah. Dengan memahami masa lalu, kita bisa membangun masa depan yang lebih baik, sebagai wujud cinta kita pada generasi yang akan datang dan pada tanah air ini."</w:t>
      </w:r>
    </w:p>
    <w:p w14:paraId="2CB5E4D3"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INTI (70 MENIT)</w:t>
      </w:r>
    </w:p>
    <w:p w14:paraId="591845BF" w14:textId="77777777" w:rsidR="001C106A" w:rsidRPr="007410A2" w:rsidRDefault="007410A2" w:rsidP="007410A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Mengomunikasikan (Diferensiasi Produk)</w:t>
      </w:r>
      <w:r w:rsidRPr="007410A2">
        <w:rPr>
          <w:rFonts w:asciiTheme="majorBidi" w:eastAsia="Google Sans Text" w:hAnsiTheme="majorBidi" w:cstheme="majorBidi"/>
          <w:color w:val="1B1C1D"/>
          <w:sz w:val="24"/>
          <w:szCs w:val="24"/>
        </w:rPr>
        <w:t xml:space="preserve">: Secara bergantian, setiap kelompok mempresentasikan hasil analisis studi kasus mereka (misalnya tentang Khawarij, pemberontakan DI/TII, dll). Presentasi harus mencakup: 1) Latar belakang peristiwa, 2) Analisis berdasarkan kriteria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3) Analisis penanganan oleh pemerintah saat itu, 4) Refleksi dan pelajaran yang bisa diambil.</w:t>
      </w:r>
    </w:p>
    <w:p w14:paraId="13389B16" w14:textId="77777777" w:rsidR="001C106A" w:rsidRPr="007410A2" w:rsidRDefault="007410A2" w:rsidP="007410A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Diskusi dan Klarifikasi</w:t>
      </w:r>
      <w:r w:rsidRPr="007410A2">
        <w:rPr>
          <w:rFonts w:asciiTheme="majorBidi" w:eastAsia="Google Sans Text" w:hAnsiTheme="majorBidi" w:cstheme="majorBidi"/>
          <w:color w:val="1B1C1D"/>
          <w:sz w:val="24"/>
          <w:szCs w:val="24"/>
        </w:rPr>
        <w:t>: Setelah setiap presentasi, guru dan peserta didik lain memberikan pertanyaan dan tanggapan yang konstruktif. Guru berperan sebagai fasilitator untuk memastikan diskusi berjalan sesuai koridor materi.</w:t>
      </w:r>
    </w:p>
    <w:p w14:paraId="7DA267A4" w14:textId="77777777" w:rsidR="001C106A" w:rsidRPr="007410A2" w:rsidRDefault="007410A2" w:rsidP="007410A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410A2">
        <w:rPr>
          <w:rFonts w:asciiTheme="majorBidi" w:eastAsia="Google Sans Text" w:hAnsiTheme="majorBidi" w:cstheme="majorBidi"/>
          <w:b/>
          <w:color w:val="1B1C1D"/>
          <w:sz w:val="24"/>
          <w:szCs w:val="24"/>
        </w:rPr>
        <w:t>KEGIATAN PENUTUP (10 MENIT)</w:t>
      </w:r>
    </w:p>
    <w:p w14:paraId="5A6EF7D0" w14:textId="77777777" w:rsidR="001C106A" w:rsidRPr="007410A2" w:rsidRDefault="007410A2" w:rsidP="007410A2">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Refleksi Akhir</w:t>
      </w:r>
      <w:r w:rsidRPr="007410A2">
        <w:rPr>
          <w:rFonts w:asciiTheme="majorBidi" w:eastAsia="Google Sans Text" w:hAnsiTheme="majorBidi" w:cstheme="majorBidi"/>
          <w:color w:val="1B1C1D"/>
          <w:sz w:val="24"/>
          <w:szCs w:val="24"/>
        </w:rPr>
        <w:t>: "Dari semua kasus yang kita pelajari, apa pelajaran paling penting tentang menjaga persatuan dan kesatuan bangsa yang bisa kita amalkan?"</w:t>
      </w:r>
    </w:p>
    <w:p w14:paraId="6E25BC81" w14:textId="77777777" w:rsidR="001C106A" w:rsidRPr="007410A2" w:rsidRDefault="007410A2" w:rsidP="007410A2">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Penutup Bab</w:t>
      </w:r>
      <w:r w:rsidRPr="007410A2">
        <w:rPr>
          <w:rFonts w:asciiTheme="majorBidi" w:eastAsia="Google Sans Text" w:hAnsiTheme="majorBidi" w:cstheme="majorBidi"/>
          <w:color w:val="1B1C1D"/>
          <w:sz w:val="24"/>
          <w:szCs w:val="24"/>
        </w:rPr>
        <w:t xml:space="preserve">: Guru menutup Bab 3 dengan menegaskan kembali bahwa ketaatan pada </w:t>
      </w:r>
      <w:r w:rsidRPr="007410A2">
        <w:rPr>
          <w:rFonts w:asciiTheme="majorBidi" w:eastAsia="Google Sans Text" w:hAnsiTheme="majorBidi" w:cstheme="majorBidi"/>
          <w:color w:val="1B1C1D"/>
          <w:sz w:val="24"/>
          <w:szCs w:val="24"/>
        </w:rPr>
        <w:lastRenderedPageBreak/>
        <w:t>negara yang sah dan menjaga persatuan adalah implementasi nyata dari ajaran Islam dan wujud cinta tanah air yang merupakan bagian dari iman.</w:t>
      </w:r>
    </w:p>
    <w:p w14:paraId="38BD87D1" w14:textId="77777777" w:rsidR="001C106A" w:rsidRPr="007410A2" w:rsidRDefault="007410A2" w:rsidP="007410A2">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Penutup</w:t>
      </w:r>
      <w:r w:rsidRPr="007410A2">
        <w:rPr>
          <w:rFonts w:asciiTheme="majorBidi" w:eastAsia="Google Sans Text" w:hAnsiTheme="majorBidi" w:cstheme="majorBidi"/>
          <w:color w:val="1B1C1D"/>
          <w:sz w:val="24"/>
          <w:szCs w:val="24"/>
        </w:rPr>
        <w:t>: Salam dan doa.</w:t>
      </w:r>
    </w:p>
    <w:p w14:paraId="5A102694" w14:textId="77777777" w:rsidR="007410A2" w:rsidRDefault="007410A2" w:rsidP="007410A2">
      <w:pPr>
        <w:pStyle w:val="Heading4"/>
        <w:spacing w:before="0" w:after="0" w:line="275" w:lineRule="auto"/>
        <w:jc w:val="both"/>
        <w:rPr>
          <w:rFonts w:asciiTheme="majorBidi" w:eastAsia="Google Sans Text" w:hAnsiTheme="majorBidi" w:cstheme="majorBidi"/>
          <w:bCs/>
          <w:color w:val="1B1C1D"/>
        </w:rPr>
      </w:pPr>
    </w:p>
    <w:p w14:paraId="38A4EACF" w14:textId="77777777" w:rsidR="001C106A" w:rsidRPr="007410A2" w:rsidRDefault="007410A2" w:rsidP="007410A2">
      <w:pPr>
        <w:pStyle w:val="Heading4"/>
        <w:spacing w:before="0" w:after="0" w:line="275" w:lineRule="auto"/>
        <w:jc w:val="both"/>
        <w:rPr>
          <w:rFonts w:asciiTheme="majorBidi" w:eastAsia="Google Sans Text" w:hAnsiTheme="majorBidi" w:cstheme="majorBidi"/>
          <w:bCs/>
          <w:color w:val="1B1C1D"/>
        </w:rPr>
      </w:pPr>
      <w:r w:rsidRPr="007410A2">
        <w:rPr>
          <w:rFonts w:asciiTheme="majorBidi" w:eastAsia="Google Sans Text" w:hAnsiTheme="majorBidi" w:cstheme="majorBidi"/>
          <w:bCs/>
          <w:color w:val="1B1C1D"/>
        </w:rPr>
        <w:t>I. ASESMEN PEMBELAJARAN</w:t>
      </w:r>
    </w:p>
    <w:p w14:paraId="29D0E862" w14:textId="77777777" w:rsidR="001C106A" w:rsidRPr="007410A2" w:rsidRDefault="007410A2" w:rsidP="007410A2">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ASESMEN DIAGNOSTIK (Awal Pembelajaran)</w:t>
      </w:r>
    </w:p>
    <w:p w14:paraId="4E6FC1A1" w14:textId="77777777" w:rsidR="001C106A" w:rsidRPr="007410A2" w:rsidRDefault="007410A2" w:rsidP="007410A2">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color w:val="1B1C1D"/>
          <w:sz w:val="24"/>
          <w:szCs w:val="24"/>
        </w:rPr>
        <w:t>Peta konsep awal (brainstorming) di papan tulis tentang apa yang peserta didik ketahui mengenai "pemberontakan" dan "cinta negara".</w:t>
      </w:r>
    </w:p>
    <w:p w14:paraId="30642903" w14:textId="77777777" w:rsidR="001C106A" w:rsidRPr="007410A2" w:rsidRDefault="007410A2" w:rsidP="007410A2">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ASESMEN FORMATIF (Proses Pembelajaran)</w:t>
      </w:r>
    </w:p>
    <w:p w14:paraId="0D8624AC" w14:textId="77777777" w:rsidR="001C106A" w:rsidRPr="007410A2" w:rsidRDefault="007410A2" w:rsidP="007410A2">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Keaktifan Diskusi</w:t>
      </w:r>
      <w:r w:rsidRPr="007410A2">
        <w:rPr>
          <w:rFonts w:asciiTheme="majorBidi" w:eastAsia="Google Sans Text" w:hAnsiTheme="majorBidi" w:cstheme="majorBidi"/>
          <w:color w:val="1B1C1D"/>
          <w:sz w:val="24"/>
          <w:szCs w:val="24"/>
        </w:rPr>
        <w:t>: Mengamati partisipasi dan kualitas argumen peserta didik dalam setiap diskusi kelompok.</w:t>
      </w:r>
    </w:p>
    <w:p w14:paraId="6E398005" w14:textId="77777777" w:rsidR="001C106A" w:rsidRPr="007410A2" w:rsidRDefault="007410A2" w:rsidP="007410A2">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Penilaian Kinerja</w:t>
      </w:r>
      <w:r w:rsidRPr="007410A2">
        <w:rPr>
          <w:rFonts w:asciiTheme="majorBidi" w:eastAsia="Google Sans Text" w:hAnsiTheme="majorBidi" w:cstheme="majorBidi"/>
          <w:color w:val="1B1C1D"/>
          <w:sz w:val="24"/>
          <w:szCs w:val="24"/>
        </w:rPr>
        <w:t>: Menilai kemampuan peserta didik dalam membuat diagram alur (pertemuan 2) dan daftar "Boleh &amp; Tidak Boleh" (pertemuan 3).</w:t>
      </w:r>
    </w:p>
    <w:p w14:paraId="2EF14018" w14:textId="77777777" w:rsidR="001C106A" w:rsidRPr="007410A2" w:rsidRDefault="007410A2" w:rsidP="007410A2">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ASESMEN SUMATIF (Akhir Pembelajaran)</w:t>
      </w:r>
    </w:p>
    <w:p w14:paraId="7834B15B" w14:textId="77777777" w:rsidR="001C106A" w:rsidRPr="007410A2" w:rsidRDefault="007410A2" w:rsidP="007410A2">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Penilaian Presentasi</w:t>
      </w:r>
      <w:r w:rsidRPr="007410A2">
        <w:rPr>
          <w:rFonts w:asciiTheme="majorBidi" w:eastAsia="Google Sans Text" w:hAnsiTheme="majorBidi" w:cstheme="majorBidi"/>
          <w:color w:val="1B1C1D"/>
          <w:sz w:val="24"/>
          <w:szCs w:val="24"/>
        </w:rPr>
        <w:t>: Menilai presentasi studi kasus (pertemuan 4) menggunakan rubrik yang mencakup: ketepatan analisis fikih, kedalaman riset sejarah, kejelasan penyampaian, dan kemampuan refleksi.</w:t>
      </w:r>
    </w:p>
    <w:p w14:paraId="1884EBB1" w14:textId="77777777" w:rsidR="001C106A" w:rsidRPr="007410A2" w:rsidRDefault="007410A2" w:rsidP="007410A2">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7410A2">
        <w:rPr>
          <w:rFonts w:asciiTheme="majorBidi" w:eastAsia="Google Sans Text" w:hAnsiTheme="majorBidi" w:cstheme="majorBidi"/>
          <w:b/>
          <w:color w:val="1B1C1D"/>
          <w:sz w:val="24"/>
          <w:szCs w:val="24"/>
        </w:rPr>
        <w:t>Tes Tulis</w:t>
      </w:r>
      <w:r w:rsidRPr="007410A2">
        <w:rPr>
          <w:rFonts w:asciiTheme="majorBidi" w:eastAsia="Google Sans Text" w:hAnsiTheme="majorBidi" w:cstheme="majorBidi"/>
          <w:color w:val="1B1C1D"/>
          <w:sz w:val="24"/>
          <w:szCs w:val="24"/>
        </w:rPr>
        <w:t xml:space="preserve">: Soal esai di akhir bab. Contoh: "Jelaskan tahapan-tahapan yang diajarkan Islam dalam menghadapi kaum </w:t>
      </w:r>
      <w:r w:rsidRPr="007410A2">
        <w:rPr>
          <w:rFonts w:asciiTheme="majorBidi" w:eastAsia="Google Sans Text" w:hAnsiTheme="majorBidi" w:cstheme="majorBidi"/>
          <w:i/>
          <w:color w:val="1B1C1D"/>
          <w:sz w:val="24"/>
          <w:szCs w:val="24"/>
        </w:rPr>
        <w:t>bughat</w:t>
      </w:r>
      <w:r w:rsidRPr="007410A2">
        <w:rPr>
          <w:rFonts w:asciiTheme="majorBidi" w:eastAsia="Google Sans Text" w:hAnsiTheme="majorBidi" w:cstheme="majorBidi"/>
          <w:color w:val="1B1C1D"/>
          <w:sz w:val="24"/>
          <w:szCs w:val="24"/>
        </w:rPr>
        <w:t>! Mengapa pendekatan dialog dan perdamaian harus didahulukan? Kaitkan jawabanmu dengan konsep 'Cinta Sesama Manusia'!"</w:t>
      </w:r>
    </w:p>
    <w:p w14:paraId="3E52B40D" w14:textId="77777777" w:rsidR="007410A2" w:rsidRDefault="007410A2" w:rsidP="007410A2">
      <w:pPr>
        <w:pBdr>
          <w:top w:val="nil"/>
          <w:left w:val="nil"/>
          <w:bottom w:val="nil"/>
          <w:right w:val="nil"/>
          <w:between w:val="nil"/>
        </w:pBdr>
        <w:spacing w:line="275" w:lineRule="auto"/>
        <w:jc w:val="both"/>
        <w:rPr>
          <w:rFonts w:asciiTheme="majorBidi" w:hAnsiTheme="majorBidi" w:cstheme="majorBidi"/>
          <w:sz w:val="24"/>
          <w:szCs w:val="24"/>
        </w:rPr>
      </w:pPr>
    </w:p>
    <w:p w14:paraId="05D22CE5" w14:textId="77777777" w:rsidR="007410A2" w:rsidRDefault="007410A2" w:rsidP="007410A2">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410A2" w14:paraId="1F3A0775" w14:textId="77777777" w:rsidTr="007410A2">
        <w:tc>
          <w:tcPr>
            <w:tcW w:w="5437" w:type="dxa"/>
          </w:tcPr>
          <w:p w14:paraId="6B10FC52" w14:textId="77777777" w:rsidR="007410A2" w:rsidRDefault="007410A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05ACB94C" w14:textId="77777777" w:rsidR="007410A2" w:rsidRDefault="007410A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4E4D547A" w14:textId="77777777" w:rsidR="007410A2" w:rsidRDefault="007410A2">
            <w:pPr>
              <w:jc w:val="center"/>
              <w:rPr>
                <w:rFonts w:asciiTheme="majorBidi" w:hAnsiTheme="majorBidi" w:cstheme="majorBidi"/>
                <w:bCs/>
                <w:iCs/>
                <w:color w:val="000000"/>
                <w:sz w:val="24"/>
                <w:szCs w:val="24"/>
              </w:rPr>
            </w:pPr>
          </w:p>
          <w:p w14:paraId="07AEAB2F" w14:textId="77777777" w:rsidR="007410A2" w:rsidRDefault="007410A2">
            <w:pPr>
              <w:jc w:val="center"/>
              <w:rPr>
                <w:rFonts w:asciiTheme="majorBidi" w:hAnsiTheme="majorBidi" w:cstheme="majorBidi"/>
                <w:bCs/>
                <w:iCs/>
                <w:color w:val="000000"/>
                <w:sz w:val="24"/>
                <w:szCs w:val="24"/>
              </w:rPr>
            </w:pPr>
          </w:p>
          <w:p w14:paraId="52E9DBE7" w14:textId="77777777" w:rsidR="007410A2" w:rsidRDefault="007410A2">
            <w:pPr>
              <w:jc w:val="center"/>
              <w:rPr>
                <w:rFonts w:asciiTheme="majorBidi" w:hAnsiTheme="majorBidi" w:cstheme="majorBidi"/>
                <w:bCs/>
                <w:iCs/>
                <w:color w:val="000000"/>
                <w:sz w:val="24"/>
                <w:szCs w:val="24"/>
              </w:rPr>
            </w:pPr>
          </w:p>
          <w:p w14:paraId="70A5FEBD" w14:textId="77777777" w:rsidR="007410A2" w:rsidRDefault="007410A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2B2A7FFD" w14:textId="77777777" w:rsidR="007410A2" w:rsidRDefault="007410A2">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187CD2F9" w14:textId="77777777" w:rsidR="007410A2" w:rsidRDefault="007410A2">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07B64791" w14:textId="77777777" w:rsidR="007410A2" w:rsidRDefault="007410A2">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76E4467C" w14:textId="77777777" w:rsidR="007410A2" w:rsidRDefault="007410A2">
            <w:pPr>
              <w:ind w:left="41"/>
              <w:jc w:val="center"/>
              <w:rPr>
                <w:rFonts w:asciiTheme="majorBidi" w:hAnsiTheme="majorBidi" w:cstheme="majorBidi"/>
                <w:bCs/>
                <w:iCs/>
                <w:color w:val="000000"/>
                <w:sz w:val="24"/>
                <w:szCs w:val="24"/>
              </w:rPr>
            </w:pPr>
          </w:p>
          <w:p w14:paraId="2E7107D2" w14:textId="77777777" w:rsidR="007410A2" w:rsidRDefault="007410A2">
            <w:pPr>
              <w:jc w:val="center"/>
              <w:rPr>
                <w:rFonts w:asciiTheme="majorBidi" w:hAnsiTheme="majorBidi" w:cstheme="majorBidi"/>
                <w:bCs/>
                <w:iCs/>
                <w:color w:val="000000"/>
                <w:sz w:val="24"/>
                <w:szCs w:val="24"/>
                <w:lang w:val="id-ID"/>
              </w:rPr>
            </w:pPr>
          </w:p>
          <w:p w14:paraId="4145D809" w14:textId="77777777" w:rsidR="007410A2" w:rsidRDefault="007410A2">
            <w:pPr>
              <w:ind w:left="41"/>
              <w:jc w:val="center"/>
              <w:rPr>
                <w:rFonts w:asciiTheme="majorBidi" w:hAnsiTheme="majorBidi" w:cstheme="majorBidi"/>
                <w:bCs/>
                <w:iCs/>
                <w:color w:val="000000"/>
                <w:sz w:val="24"/>
                <w:szCs w:val="24"/>
              </w:rPr>
            </w:pPr>
          </w:p>
          <w:p w14:paraId="2F7D9575" w14:textId="77777777" w:rsidR="007410A2" w:rsidRDefault="007410A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7FDB6837" w14:textId="77777777" w:rsidR="007410A2" w:rsidRDefault="007410A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103CE88D" w14:textId="77777777" w:rsidR="007410A2" w:rsidRPr="007410A2" w:rsidRDefault="007410A2" w:rsidP="007410A2">
      <w:pPr>
        <w:pBdr>
          <w:top w:val="nil"/>
          <w:left w:val="nil"/>
          <w:bottom w:val="nil"/>
          <w:right w:val="nil"/>
          <w:between w:val="nil"/>
        </w:pBdr>
        <w:spacing w:line="275" w:lineRule="auto"/>
        <w:jc w:val="both"/>
        <w:rPr>
          <w:rFonts w:asciiTheme="majorBidi" w:hAnsiTheme="majorBidi" w:cstheme="majorBidi"/>
          <w:sz w:val="24"/>
          <w:szCs w:val="24"/>
        </w:rPr>
      </w:pPr>
    </w:p>
    <w:sectPr w:rsidR="007410A2" w:rsidRPr="007410A2" w:rsidSect="00DC5768">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92C0" w14:textId="77777777" w:rsidR="00571979" w:rsidRDefault="00571979" w:rsidP="00DC5768">
      <w:r>
        <w:separator/>
      </w:r>
    </w:p>
  </w:endnote>
  <w:endnote w:type="continuationSeparator" w:id="0">
    <w:p w14:paraId="6A2E2B62" w14:textId="77777777" w:rsidR="00571979" w:rsidRDefault="00571979" w:rsidP="00DC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9999" w14:textId="77777777" w:rsidR="00571979" w:rsidRDefault="00571979" w:rsidP="00DC5768">
      <w:r>
        <w:separator/>
      </w:r>
    </w:p>
  </w:footnote>
  <w:footnote w:type="continuationSeparator" w:id="0">
    <w:p w14:paraId="76B17563" w14:textId="77777777" w:rsidR="00571979" w:rsidRDefault="00571979" w:rsidP="00DC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6B106DAC" w14:textId="024004F8" w:rsidR="00DC5768" w:rsidRDefault="00DC5768" w:rsidP="00DC5768">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714"/>
    <w:multiLevelType w:val="multilevel"/>
    <w:tmpl w:val="1054B3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F086AFA"/>
    <w:multiLevelType w:val="multilevel"/>
    <w:tmpl w:val="95B47F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1FE6606"/>
    <w:multiLevelType w:val="multilevel"/>
    <w:tmpl w:val="A5322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3F002A3"/>
    <w:multiLevelType w:val="multilevel"/>
    <w:tmpl w:val="BA8AB1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5307533"/>
    <w:multiLevelType w:val="multilevel"/>
    <w:tmpl w:val="F3884B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6DE7071"/>
    <w:multiLevelType w:val="multilevel"/>
    <w:tmpl w:val="E6807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AB71FB2"/>
    <w:multiLevelType w:val="multilevel"/>
    <w:tmpl w:val="560A28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D091B5F"/>
    <w:multiLevelType w:val="multilevel"/>
    <w:tmpl w:val="8D36E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6457170"/>
    <w:multiLevelType w:val="multilevel"/>
    <w:tmpl w:val="435A56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6E12F31"/>
    <w:multiLevelType w:val="multilevel"/>
    <w:tmpl w:val="3FBC7A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8323B97"/>
    <w:multiLevelType w:val="multilevel"/>
    <w:tmpl w:val="89644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9E9121F"/>
    <w:multiLevelType w:val="multilevel"/>
    <w:tmpl w:val="CF2C40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BA76330"/>
    <w:multiLevelType w:val="multilevel"/>
    <w:tmpl w:val="EB4416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CC5319E"/>
    <w:multiLevelType w:val="multilevel"/>
    <w:tmpl w:val="560EF2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D2E732E"/>
    <w:multiLevelType w:val="multilevel"/>
    <w:tmpl w:val="E6ECAD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EF8127B"/>
    <w:multiLevelType w:val="multilevel"/>
    <w:tmpl w:val="5980F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22E50AF"/>
    <w:multiLevelType w:val="multilevel"/>
    <w:tmpl w:val="313E5D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6F7632B"/>
    <w:multiLevelType w:val="multilevel"/>
    <w:tmpl w:val="71B228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E2E3CC6"/>
    <w:multiLevelType w:val="multilevel"/>
    <w:tmpl w:val="81168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591B3B25"/>
    <w:multiLevelType w:val="multilevel"/>
    <w:tmpl w:val="809E9A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5DD748A9"/>
    <w:multiLevelType w:val="multilevel"/>
    <w:tmpl w:val="A3463B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5E907491"/>
    <w:multiLevelType w:val="multilevel"/>
    <w:tmpl w:val="660670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62C739FD"/>
    <w:multiLevelType w:val="multilevel"/>
    <w:tmpl w:val="D892D7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6571754C"/>
    <w:multiLevelType w:val="multilevel"/>
    <w:tmpl w:val="609CD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6E771A3C"/>
    <w:multiLevelType w:val="multilevel"/>
    <w:tmpl w:val="421CA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6F450798"/>
    <w:multiLevelType w:val="multilevel"/>
    <w:tmpl w:val="E06AC4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747F7C31"/>
    <w:multiLevelType w:val="multilevel"/>
    <w:tmpl w:val="8A566E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78897E43"/>
    <w:multiLevelType w:val="multilevel"/>
    <w:tmpl w:val="459E1F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78BB6BFD"/>
    <w:multiLevelType w:val="multilevel"/>
    <w:tmpl w:val="28C0B2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7AB427A7"/>
    <w:multiLevelType w:val="multilevel"/>
    <w:tmpl w:val="E3CA7C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7CA93CE6"/>
    <w:multiLevelType w:val="multilevel"/>
    <w:tmpl w:val="1E3C3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7E763DF0"/>
    <w:multiLevelType w:val="multilevel"/>
    <w:tmpl w:val="DAC8C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25247104">
    <w:abstractNumId w:val="2"/>
  </w:num>
  <w:num w:numId="2" w16cid:durableId="201331538">
    <w:abstractNumId w:val="30"/>
  </w:num>
  <w:num w:numId="3" w16cid:durableId="492722225">
    <w:abstractNumId w:val="12"/>
  </w:num>
  <w:num w:numId="4" w16cid:durableId="1833909207">
    <w:abstractNumId w:val="14"/>
  </w:num>
  <w:num w:numId="5" w16cid:durableId="877199722">
    <w:abstractNumId w:val="31"/>
  </w:num>
  <w:num w:numId="6" w16cid:durableId="220412410">
    <w:abstractNumId w:val="3"/>
  </w:num>
  <w:num w:numId="7" w16cid:durableId="1479296907">
    <w:abstractNumId w:val="16"/>
  </w:num>
  <w:num w:numId="8" w16cid:durableId="226305174">
    <w:abstractNumId w:val="0"/>
  </w:num>
  <w:num w:numId="9" w16cid:durableId="635910503">
    <w:abstractNumId w:val="27"/>
  </w:num>
  <w:num w:numId="10" w16cid:durableId="1994261787">
    <w:abstractNumId w:val="10"/>
  </w:num>
  <w:num w:numId="11" w16cid:durableId="406537932">
    <w:abstractNumId w:val="8"/>
  </w:num>
  <w:num w:numId="12" w16cid:durableId="372315176">
    <w:abstractNumId w:val="7"/>
  </w:num>
  <w:num w:numId="13" w16cid:durableId="452673773">
    <w:abstractNumId w:val="28"/>
  </w:num>
  <w:num w:numId="14" w16cid:durableId="997995829">
    <w:abstractNumId w:val="26"/>
  </w:num>
  <w:num w:numId="15" w16cid:durableId="1814640637">
    <w:abstractNumId w:val="1"/>
  </w:num>
  <w:num w:numId="16" w16cid:durableId="109011717">
    <w:abstractNumId w:val="18"/>
  </w:num>
  <w:num w:numId="17" w16cid:durableId="2114012458">
    <w:abstractNumId w:val="23"/>
  </w:num>
  <w:num w:numId="18" w16cid:durableId="1567717248">
    <w:abstractNumId w:val="5"/>
  </w:num>
  <w:num w:numId="19" w16cid:durableId="1620447894">
    <w:abstractNumId w:val="29"/>
  </w:num>
  <w:num w:numId="20" w16cid:durableId="1590577389">
    <w:abstractNumId w:val="13"/>
  </w:num>
  <w:num w:numId="21" w16cid:durableId="512644173">
    <w:abstractNumId w:val="11"/>
  </w:num>
  <w:num w:numId="22" w16cid:durableId="1685521027">
    <w:abstractNumId w:val="6"/>
  </w:num>
  <w:num w:numId="23" w16cid:durableId="1663661774">
    <w:abstractNumId w:val="9"/>
  </w:num>
  <w:num w:numId="24" w16cid:durableId="1034962576">
    <w:abstractNumId w:val="25"/>
  </w:num>
  <w:num w:numId="25" w16cid:durableId="1913732749">
    <w:abstractNumId w:val="22"/>
  </w:num>
  <w:num w:numId="26" w16cid:durableId="647517250">
    <w:abstractNumId w:val="4"/>
  </w:num>
  <w:num w:numId="27" w16cid:durableId="1132401333">
    <w:abstractNumId w:val="21"/>
  </w:num>
  <w:num w:numId="28" w16cid:durableId="700593368">
    <w:abstractNumId w:val="15"/>
  </w:num>
  <w:num w:numId="29" w16cid:durableId="159664096">
    <w:abstractNumId w:val="24"/>
  </w:num>
  <w:num w:numId="30" w16cid:durableId="300237393">
    <w:abstractNumId w:val="17"/>
  </w:num>
  <w:num w:numId="31" w16cid:durableId="2029066608">
    <w:abstractNumId w:val="20"/>
  </w:num>
  <w:num w:numId="32" w16cid:durableId="1671428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C106A"/>
    <w:rsid w:val="001C106A"/>
    <w:rsid w:val="00571979"/>
    <w:rsid w:val="007410A2"/>
    <w:rsid w:val="0090087B"/>
    <w:rsid w:val="00DC5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A3ED"/>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C5768"/>
    <w:pPr>
      <w:tabs>
        <w:tab w:val="center" w:pos="4680"/>
        <w:tab w:val="right" w:pos="9360"/>
      </w:tabs>
    </w:pPr>
  </w:style>
  <w:style w:type="character" w:customStyle="1" w:styleId="HeaderChar">
    <w:name w:val="Header Char"/>
    <w:basedOn w:val="DefaultParagraphFont"/>
    <w:link w:val="Header"/>
    <w:uiPriority w:val="99"/>
    <w:rsid w:val="00DC5768"/>
  </w:style>
  <w:style w:type="paragraph" w:styleId="Footer">
    <w:name w:val="footer"/>
    <w:basedOn w:val="Normal"/>
    <w:link w:val="FooterChar"/>
    <w:uiPriority w:val="99"/>
    <w:unhideWhenUsed/>
    <w:rsid w:val="00DC5768"/>
    <w:pPr>
      <w:tabs>
        <w:tab w:val="center" w:pos="4680"/>
        <w:tab w:val="right" w:pos="9360"/>
      </w:tabs>
    </w:pPr>
  </w:style>
  <w:style w:type="character" w:customStyle="1" w:styleId="FooterChar">
    <w:name w:val="Footer Char"/>
    <w:basedOn w:val="DefaultParagraphFont"/>
    <w:link w:val="Footer"/>
    <w:uiPriority w:val="99"/>
    <w:rsid w:val="00DC5768"/>
  </w:style>
  <w:style w:type="character" w:styleId="Hyperlink">
    <w:name w:val="Hyperlink"/>
    <w:basedOn w:val="DefaultParagraphFont"/>
    <w:uiPriority w:val="99"/>
    <w:unhideWhenUsed/>
    <w:rsid w:val="00DC5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39752">
      <w:bodyDiv w:val="1"/>
      <w:marLeft w:val="0"/>
      <w:marRight w:val="0"/>
      <w:marTop w:val="0"/>
      <w:marBottom w:val="0"/>
      <w:divBdr>
        <w:top w:val="none" w:sz="0" w:space="0" w:color="auto"/>
        <w:left w:val="none" w:sz="0" w:space="0" w:color="auto"/>
        <w:bottom w:val="none" w:sz="0" w:space="0" w:color="auto"/>
        <w:right w:val="none" w:sz="0" w:space="0" w:color="auto"/>
      </w:divBdr>
    </w:div>
    <w:div w:id="1872301642">
      <w:bodyDiv w:val="1"/>
      <w:marLeft w:val="0"/>
      <w:marRight w:val="0"/>
      <w:marTop w:val="0"/>
      <w:marBottom w:val="0"/>
      <w:divBdr>
        <w:top w:val="none" w:sz="0" w:space="0" w:color="auto"/>
        <w:left w:val="none" w:sz="0" w:space="0" w:color="auto"/>
        <w:bottom w:val="none" w:sz="0" w:space="0" w:color="auto"/>
        <w:right w:val="none" w:sz="0" w:space="0" w:color="auto"/>
      </w:divBdr>
    </w:div>
    <w:div w:id="211459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2750</Words>
  <Characters>15679</Characters>
  <Application>Microsoft Office Word</Application>
  <DocSecurity>0</DocSecurity>
  <Lines>130</Lines>
  <Paragraphs>36</Paragraphs>
  <ScaleCrop>false</ScaleCrop>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2025-08-17T08:21:00Z</dcterms:created>
  <dcterms:modified xsi:type="dcterms:W3CDTF">2026-02-01T13:19:00Z</dcterms:modified>
</cp:coreProperties>
</file>